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91E3B" w14:textId="77777777" w:rsidR="007A2497" w:rsidRPr="004832B4" w:rsidRDefault="00947A3C" w:rsidP="008249C6">
      <w:pPr>
        <w:pStyle w:val="Footer"/>
        <w:tabs>
          <w:tab w:val="left" w:pos="720"/>
          <w:tab w:val="left" w:pos="3555"/>
        </w:tabs>
        <w:jc w:val="center"/>
        <w:rPr>
          <w:rFonts w:cs="Arial"/>
          <w:color w:val="000000" w:themeColor="text1"/>
          <w:sz w:val="20"/>
          <w:szCs w:val="22"/>
          <w:u w:val="single"/>
          <w:lang w:val="en-CA"/>
        </w:rPr>
      </w:pPr>
      <w:r w:rsidRPr="004832B4">
        <w:rPr>
          <w:rFonts w:ascii="Arial" w:hAnsi="Arial" w:cs="Arial"/>
          <w:b/>
          <w:color w:val="000000" w:themeColor="text1"/>
          <w:sz w:val="20"/>
          <w:szCs w:val="22"/>
          <w:u w:val="single"/>
          <w:lang w:val="en-CA"/>
        </w:rPr>
        <w:t>ENVIRONMENTAL INDEMNITY</w:t>
      </w:r>
    </w:p>
    <w:p w14:paraId="2F49A7D5" w14:textId="77777777" w:rsidR="00DC2841" w:rsidRPr="004832B4" w:rsidRDefault="00DC2841" w:rsidP="00DC2841">
      <w:pPr>
        <w:rPr>
          <w:rFonts w:ascii="Arial" w:hAnsi="Arial" w:cs="Arial"/>
          <w:b/>
          <w:color w:val="000000" w:themeColor="text1"/>
          <w:spacing w:val="-3"/>
          <w:szCs w:val="22"/>
          <w:lang w:val="en-CA"/>
        </w:rPr>
      </w:pPr>
    </w:p>
    <w:p w14:paraId="6C885B4F" w14:textId="12F0CF42" w:rsidR="0049528F" w:rsidRPr="004832B4" w:rsidRDefault="0049528F" w:rsidP="00927332">
      <w:pPr>
        <w:ind w:left="1134" w:hanging="1134"/>
        <w:rPr>
          <w:rFonts w:ascii="Arial" w:hAnsi="Arial" w:cs="Arial"/>
          <w:szCs w:val="22"/>
          <w:lang w:val="en-CA"/>
        </w:rPr>
      </w:pPr>
      <w:r w:rsidRPr="004832B4">
        <w:rPr>
          <w:rFonts w:ascii="Arial" w:hAnsi="Arial" w:cs="Arial"/>
          <w:b/>
          <w:spacing w:val="-3"/>
          <w:szCs w:val="22"/>
          <w:lang w:val="en-CA"/>
        </w:rPr>
        <w:t>T</w:t>
      </w:r>
      <w:r w:rsidRPr="004832B4">
        <w:rPr>
          <w:rFonts w:ascii="Arial" w:hAnsi="Arial" w:cs="Arial"/>
          <w:b/>
          <w:szCs w:val="22"/>
          <w:lang w:val="en-CA"/>
        </w:rPr>
        <w:t>O:</w:t>
      </w:r>
      <w:r w:rsidRPr="004832B4">
        <w:rPr>
          <w:rFonts w:ascii="Arial" w:hAnsi="Arial" w:cs="Arial"/>
          <w:b/>
          <w:szCs w:val="22"/>
          <w:lang w:val="en-CA"/>
        </w:rPr>
        <w:tab/>
      </w:r>
      <w:r w:rsidR="00FC61B9">
        <w:rPr>
          <w:rFonts w:ascii="Arial" w:hAnsi="Arial" w:cs="Arial"/>
          <w:szCs w:val="22"/>
          <w:lang w:val="en-CA"/>
        </w:rPr>
        <w:t>Equitable Bank (the ‘Lender’</w:t>
      </w:r>
      <w:r w:rsidRPr="004832B4">
        <w:rPr>
          <w:rFonts w:ascii="Arial" w:hAnsi="Arial" w:cs="Arial"/>
          <w:szCs w:val="22"/>
          <w:lang w:val="en-CA"/>
        </w:rPr>
        <w:t>)</w:t>
      </w:r>
    </w:p>
    <w:p w14:paraId="588B375A" w14:textId="77777777" w:rsidR="003B6E1E" w:rsidRPr="004832B4" w:rsidRDefault="003B6E1E" w:rsidP="00927332">
      <w:pPr>
        <w:ind w:left="1134" w:hanging="1134"/>
        <w:rPr>
          <w:rFonts w:ascii="Arial" w:hAnsi="Arial" w:cs="Arial"/>
          <w:b/>
          <w:szCs w:val="22"/>
          <w:lang w:val="en-CA"/>
        </w:rPr>
      </w:pPr>
    </w:p>
    <w:p w14:paraId="3B0662D5" w14:textId="77777777" w:rsidR="00927332" w:rsidRPr="004832B4" w:rsidRDefault="0049528F" w:rsidP="003B6E1E">
      <w:pPr>
        <w:tabs>
          <w:tab w:val="left" w:pos="1134"/>
          <w:tab w:val="left" w:pos="1440"/>
        </w:tabs>
        <w:ind w:left="2835" w:hanging="2835"/>
        <w:rPr>
          <w:rFonts w:ascii="Arial" w:hAnsi="Arial" w:cs="Arial"/>
          <w:szCs w:val="22"/>
          <w:lang w:val="en-CA" w:eastAsia="en-CA"/>
        </w:rPr>
      </w:pPr>
      <w:r w:rsidRPr="004832B4">
        <w:rPr>
          <w:rFonts w:ascii="Arial" w:hAnsi="Arial" w:cs="Arial"/>
          <w:b/>
          <w:lang w:val="en-CA"/>
        </w:rPr>
        <w:t>RE:</w:t>
      </w:r>
      <w:r w:rsidRPr="004832B4">
        <w:rPr>
          <w:rFonts w:ascii="Arial" w:hAnsi="Arial" w:cs="Arial"/>
          <w:b/>
          <w:lang w:val="en-CA"/>
        </w:rPr>
        <w:tab/>
      </w:r>
      <w:permStart w:id="917794774" w:edGrp="everyone"/>
      <w:r w:rsidR="00927332" w:rsidRPr="004832B4">
        <w:rPr>
          <w:rFonts w:ascii="Arial" w:hAnsi="Arial" w:cs="Arial"/>
          <w:szCs w:val="22"/>
          <w:lang w:val="en-CA"/>
        </w:rPr>
        <w:t xml:space="preserve">Borrower: </w:t>
      </w:r>
      <w:r w:rsidR="00927332" w:rsidRPr="004832B4">
        <w:rPr>
          <w:rFonts w:ascii="Arial" w:hAnsi="Arial" w:cs="Arial"/>
          <w:szCs w:val="22"/>
          <w:lang w:val="en-CA"/>
        </w:rPr>
        <w:tab/>
      </w:r>
      <w:r w:rsidR="00927332" w:rsidRPr="004832B4">
        <w:rPr>
          <w:rFonts w:ascii="Arial" w:hAnsi="Arial" w:cs="Arial"/>
          <w:szCs w:val="22"/>
          <w:lang w:val="en-CA"/>
        </w:rPr>
        <w:sym w:font="Wingdings" w:char="F06C"/>
      </w:r>
    </w:p>
    <w:p w14:paraId="7F0A54E0" w14:textId="77777777" w:rsidR="00927332" w:rsidRPr="004832B4" w:rsidRDefault="00927332" w:rsidP="00927332">
      <w:pPr>
        <w:tabs>
          <w:tab w:val="left" w:pos="1134"/>
          <w:tab w:val="left" w:pos="1440"/>
        </w:tabs>
        <w:ind w:left="2835" w:hanging="2835"/>
        <w:jc w:val="both"/>
        <w:rPr>
          <w:rFonts w:ascii="Arial" w:hAnsi="Arial" w:cs="Arial"/>
          <w:szCs w:val="22"/>
          <w:lang w:val="en-CA"/>
        </w:rPr>
      </w:pPr>
      <w:r w:rsidRPr="004832B4">
        <w:rPr>
          <w:rFonts w:ascii="Arial" w:hAnsi="Arial" w:cs="Arial"/>
          <w:szCs w:val="22"/>
          <w:lang w:val="en-CA"/>
        </w:rPr>
        <w:tab/>
        <w:t xml:space="preserve">Guarantor: </w:t>
      </w:r>
      <w:r w:rsidRPr="004832B4">
        <w:rPr>
          <w:rFonts w:ascii="Arial" w:hAnsi="Arial" w:cs="Arial"/>
          <w:szCs w:val="22"/>
          <w:lang w:val="en-CA"/>
        </w:rPr>
        <w:tab/>
      </w:r>
      <w:r w:rsidRPr="004832B4">
        <w:rPr>
          <w:rFonts w:ascii="Arial" w:hAnsi="Arial" w:cs="Arial"/>
          <w:szCs w:val="22"/>
          <w:lang w:val="en-CA"/>
        </w:rPr>
        <w:sym w:font="Wingdings" w:char="F06C"/>
      </w:r>
    </w:p>
    <w:p w14:paraId="4A670ADD" w14:textId="77777777" w:rsidR="00927332" w:rsidRPr="004832B4" w:rsidRDefault="00927332" w:rsidP="00927332">
      <w:pPr>
        <w:tabs>
          <w:tab w:val="left" w:pos="1134"/>
          <w:tab w:val="left" w:pos="1440"/>
        </w:tabs>
        <w:ind w:left="2835" w:hanging="2835"/>
        <w:jc w:val="both"/>
        <w:rPr>
          <w:rFonts w:ascii="Arial" w:hAnsi="Arial" w:cs="Arial"/>
          <w:szCs w:val="22"/>
          <w:lang w:val="en-CA"/>
        </w:rPr>
      </w:pPr>
      <w:r w:rsidRPr="004832B4">
        <w:rPr>
          <w:rFonts w:ascii="Arial" w:hAnsi="Arial" w:cs="Arial"/>
          <w:szCs w:val="22"/>
          <w:lang w:val="en-CA"/>
        </w:rPr>
        <w:tab/>
        <w:t xml:space="preserve">Property: </w:t>
      </w:r>
      <w:r w:rsidRPr="004832B4">
        <w:rPr>
          <w:rFonts w:ascii="Arial" w:hAnsi="Arial" w:cs="Arial"/>
          <w:szCs w:val="22"/>
          <w:lang w:val="en-CA"/>
        </w:rPr>
        <w:tab/>
      </w:r>
      <w:r w:rsidRPr="004832B4">
        <w:rPr>
          <w:rFonts w:ascii="Arial" w:hAnsi="Arial" w:cs="Arial"/>
          <w:szCs w:val="22"/>
          <w:lang w:val="en-CA"/>
        </w:rPr>
        <w:sym w:font="Wingdings" w:char="F06C"/>
      </w:r>
    </w:p>
    <w:p w14:paraId="6E1892EE" w14:textId="77777777" w:rsidR="00927332" w:rsidRPr="004832B4" w:rsidRDefault="00927332" w:rsidP="00927332">
      <w:pPr>
        <w:pBdr>
          <w:bottom w:val="single" w:sz="6" w:space="1" w:color="auto"/>
        </w:pBdr>
        <w:tabs>
          <w:tab w:val="left" w:pos="1134"/>
          <w:tab w:val="left" w:pos="1440"/>
        </w:tabs>
        <w:ind w:left="2835" w:hanging="2835"/>
        <w:jc w:val="both"/>
        <w:rPr>
          <w:rFonts w:ascii="Arial" w:hAnsi="Arial" w:cs="Arial"/>
          <w:szCs w:val="22"/>
          <w:lang w:val="en-CA"/>
        </w:rPr>
      </w:pPr>
      <w:r w:rsidRPr="004832B4">
        <w:rPr>
          <w:rFonts w:ascii="Arial" w:hAnsi="Arial" w:cs="Arial"/>
          <w:szCs w:val="22"/>
          <w:lang w:val="en-CA" w:eastAsia="en-CA"/>
        </w:rPr>
        <w:tab/>
        <w:t>Loan Number:</w:t>
      </w:r>
      <w:r w:rsidRPr="004832B4">
        <w:rPr>
          <w:rFonts w:ascii="Arial" w:hAnsi="Arial" w:cs="Arial"/>
          <w:szCs w:val="22"/>
          <w:lang w:val="en-CA" w:eastAsia="en-CA"/>
        </w:rPr>
        <w:tab/>
      </w:r>
      <w:r w:rsidRPr="004832B4">
        <w:rPr>
          <w:rFonts w:ascii="Arial" w:hAnsi="Arial" w:cs="Arial"/>
          <w:szCs w:val="22"/>
          <w:lang w:val="en-CA"/>
        </w:rPr>
        <w:sym w:font="Wingdings" w:char="F06C"/>
      </w:r>
    </w:p>
    <w:permEnd w:id="917794774"/>
    <w:p w14:paraId="03322EF5" w14:textId="77777777" w:rsidR="0049528F" w:rsidRPr="004832B4" w:rsidRDefault="0049528F" w:rsidP="00927332">
      <w:pPr>
        <w:tabs>
          <w:tab w:val="left" w:pos="-1440"/>
          <w:tab w:val="left" w:pos="-720"/>
        </w:tabs>
        <w:suppressAutoHyphens/>
        <w:spacing w:after="240"/>
        <w:jc w:val="both"/>
        <w:rPr>
          <w:rFonts w:ascii="Arial" w:hAnsi="Arial" w:cs="Arial"/>
          <w:color w:val="000000" w:themeColor="text1"/>
          <w:szCs w:val="22"/>
          <w:lang w:val="en-CA"/>
        </w:rPr>
      </w:pPr>
    </w:p>
    <w:p w14:paraId="1F3A415C" w14:textId="03BA77C0" w:rsidR="00947A3C" w:rsidRPr="004832B4" w:rsidRDefault="00947A3C" w:rsidP="0049528F">
      <w:pPr>
        <w:tabs>
          <w:tab w:val="left" w:pos="-1440"/>
          <w:tab w:val="left" w:pos="-720"/>
        </w:tabs>
        <w:suppressAutoHyphens/>
        <w:jc w:val="both"/>
        <w:rPr>
          <w:rFonts w:ascii="Arial" w:hAnsi="Arial" w:cs="Arial"/>
          <w:snapToGrid w:val="0"/>
          <w:color w:val="000000" w:themeColor="text1"/>
          <w:szCs w:val="22"/>
          <w:lang w:val="en-CA"/>
        </w:rPr>
      </w:pPr>
      <w:r w:rsidRPr="004832B4">
        <w:rPr>
          <w:rFonts w:ascii="Arial" w:hAnsi="Arial" w:cs="Arial"/>
          <w:color w:val="000000" w:themeColor="text1"/>
          <w:szCs w:val="22"/>
          <w:lang w:val="en-CA"/>
        </w:rPr>
        <w:t xml:space="preserve">For value received the </w:t>
      </w:r>
      <w:r w:rsidR="00322A1A" w:rsidRPr="004832B4">
        <w:rPr>
          <w:rFonts w:ascii="Arial" w:hAnsi="Arial" w:cs="Arial"/>
          <w:color w:val="000000" w:themeColor="text1"/>
          <w:szCs w:val="22"/>
          <w:lang w:val="en-CA"/>
        </w:rPr>
        <w:t>Borrower and Guarantor</w:t>
      </w:r>
      <w:r w:rsidRPr="004832B4">
        <w:rPr>
          <w:rFonts w:ascii="Arial" w:hAnsi="Arial" w:cs="Arial"/>
          <w:color w:val="000000" w:themeColor="text1"/>
          <w:szCs w:val="22"/>
          <w:lang w:val="en-CA"/>
        </w:rPr>
        <w:t xml:space="preserve"> hereby jointly and severally undertake to indemnify and forever save </w:t>
      </w:r>
      <w:r w:rsidR="00322A1A" w:rsidRPr="004832B4">
        <w:rPr>
          <w:rFonts w:ascii="Arial" w:hAnsi="Arial" w:cs="Arial"/>
          <w:color w:val="000000" w:themeColor="text1"/>
          <w:szCs w:val="22"/>
          <w:lang w:val="en-CA"/>
        </w:rPr>
        <w:t>the Lender</w:t>
      </w:r>
      <w:r w:rsidRPr="004832B4">
        <w:rPr>
          <w:rFonts w:ascii="Arial" w:hAnsi="Arial" w:cs="Arial"/>
          <w:color w:val="000000" w:themeColor="text1"/>
          <w:szCs w:val="22"/>
          <w:lang w:val="en-CA"/>
        </w:rPr>
        <w:t xml:space="preserve"> harmless against any </w:t>
      </w:r>
      <w:r w:rsidR="001C531D">
        <w:rPr>
          <w:rFonts w:ascii="Arial" w:hAnsi="Arial" w:cs="Arial"/>
          <w:color w:val="000000" w:themeColor="text1"/>
          <w:szCs w:val="22"/>
          <w:lang w:val="en-CA"/>
        </w:rPr>
        <w:t xml:space="preserve">and </w:t>
      </w:r>
      <w:r w:rsidRPr="004832B4">
        <w:rPr>
          <w:rFonts w:ascii="Arial" w:hAnsi="Arial" w:cs="Arial"/>
          <w:color w:val="000000" w:themeColor="text1"/>
          <w:szCs w:val="22"/>
          <w:lang w:val="en-CA"/>
        </w:rPr>
        <w:t xml:space="preserve">all direct and indirect loss arising from any failure of the undersigned’s compliance with all lawful governmental or quasi-governmental requirements or policies relating to the Property and to the use of same, including any costs to which the Lender may be put or may suffer in defending, counter-claiming or claiming over in any action involving the Lender, relating to any and all environmental matters, hazardous materials or other like hazards relating to the Property. </w:t>
      </w:r>
    </w:p>
    <w:p w14:paraId="18EA2118" w14:textId="77777777" w:rsidR="00947A3C" w:rsidRPr="004832B4" w:rsidRDefault="00947A3C" w:rsidP="00947A3C">
      <w:pPr>
        <w:rPr>
          <w:rFonts w:ascii="Arial" w:hAnsi="Arial" w:cs="Arial"/>
          <w:color w:val="000000" w:themeColor="text1"/>
          <w:szCs w:val="22"/>
          <w:lang w:val="en-CA"/>
        </w:rPr>
      </w:pPr>
    </w:p>
    <w:p w14:paraId="690451CF" w14:textId="28210A65" w:rsidR="00947A3C" w:rsidRPr="004832B4" w:rsidRDefault="00947A3C" w:rsidP="00DC73AF">
      <w:pPr>
        <w:jc w:val="both"/>
        <w:rPr>
          <w:rFonts w:ascii="Arial" w:hAnsi="Arial" w:cs="Arial"/>
          <w:snapToGrid w:val="0"/>
          <w:color w:val="000000" w:themeColor="text1"/>
          <w:szCs w:val="22"/>
          <w:lang w:val="en-CA"/>
        </w:rPr>
      </w:pPr>
      <w:r w:rsidRPr="004832B4">
        <w:rPr>
          <w:rFonts w:ascii="Arial" w:hAnsi="Arial" w:cs="Arial"/>
          <w:color w:val="000000" w:themeColor="text1"/>
          <w:szCs w:val="22"/>
          <w:lang w:val="en-CA"/>
        </w:rPr>
        <w:t xml:space="preserve">In this regard, the </w:t>
      </w:r>
      <w:r w:rsidR="00322A1A" w:rsidRPr="004832B4">
        <w:rPr>
          <w:rFonts w:ascii="Arial" w:hAnsi="Arial" w:cs="Arial"/>
          <w:color w:val="000000" w:themeColor="text1"/>
          <w:szCs w:val="22"/>
          <w:lang w:val="en-CA"/>
        </w:rPr>
        <w:t>Borrower and Guarantor</w:t>
      </w:r>
      <w:r w:rsidRPr="004832B4">
        <w:rPr>
          <w:rFonts w:ascii="Arial" w:hAnsi="Arial" w:cs="Arial"/>
          <w:color w:val="000000" w:themeColor="text1"/>
          <w:szCs w:val="22"/>
          <w:lang w:val="en-CA"/>
        </w:rPr>
        <w:t xml:space="preserve"> hereby jointly and severally warrant, represent</w:t>
      </w:r>
      <w:r w:rsidR="00322A1A" w:rsidRPr="004832B4">
        <w:rPr>
          <w:rFonts w:ascii="Arial" w:hAnsi="Arial" w:cs="Arial"/>
          <w:color w:val="000000" w:themeColor="text1"/>
          <w:szCs w:val="22"/>
          <w:lang w:val="en-CA"/>
        </w:rPr>
        <w:t xml:space="preserve"> and agree</w:t>
      </w:r>
      <w:r w:rsidRPr="004832B4">
        <w:rPr>
          <w:rFonts w:ascii="Arial" w:hAnsi="Arial" w:cs="Arial"/>
          <w:color w:val="000000" w:themeColor="text1"/>
          <w:szCs w:val="22"/>
          <w:lang w:val="en-CA"/>
        </w:rPr>
        <w:t xml:space="preserve"> as follows:</w:t>
      </w:r>
    </w:p>
    <w:p w14:paraId="65C365F6" w14:textId="77777777" w:rsidR="00947A3C" w:rsidRPr="004832B4" w:rsidRDefault="00947A3C" w:rsidP="00DC73AF">
      <w:pPr>
        <w:jc w:val="both"/>
        <w:rPr>
          <w:rFonts w:ascii="Arial" w:hAnsi="Arial" w:cs="Arial"/>
          <w:color w:val="000000" w:themeColor="text1"/>
          <w:szCs w:val="22"/>
          <w:lang w:val="en-CA"/>
        </w:rPr>
      </w:pPr>
    </w:p>
    <w:p w14:paraId="142B8090" w14:textId="191A82AD" w:rsidR="00947A3C" w:rsidRPr="004832B4" w:rsidRDefault="00947A3C" w:rsidP="00DC73AF">
      <w:pPr>
        <w:widowControl w:val="0"/>
        <w:numPr>
          <w:ilvl w:val="0"/>
          <w:numId w:val="64"/>
        </w:numPr>
        <w:tabs>
          <w:tab w:val="clear" w:pos="360"/>
          <w:tab w:val="num" w:pos="1080"/>
        </w:tabs>
        <w:ind w:left="1080"/>
        <w:jc w:val="both"/>
        <w:rPr>
          <w:rFonts w:ascii="Arial" w:hAnsi="Arial" w:cs="Arial"/>
          <w:snapToGrid w:val="0"/>
          <w:color w:val="000000" w:themeColor="text1"/>
          <w:szCs w:val="22"/>
          <w:lang w:val="en-CA"/>
        </w:rPr>
      </w:pPr>
      <w:r w:rsidRPr="004832B4">
        <w:rPr>
          <w:rFonts w:ascii="Arial" w:hAnsi="Arial" w:cs="Arial"/>
          <w:color w:val="000000" w:themeColor="text1"/>
          <w:szCs w:val="22"/>
          <w:lang w:val="en-CA"/>
        </w:rPr>
        <w:t xml:space="preserve">To observe and conform to all lawful requirements relating to the environment and to the operation </w:t>
      </w:r>
      <w:r w:rsidR="00322A1A" w:rsidRPr="004832B4">
        <w:rPr>
          <w:rFonts w:ascii="Arial" w:hAnsi="Arial" w:cs="Arial"/>
          <w:color w:val="000000" w:themeColor="text1"/>
          <w:szCs w:val="22"/>
          <w:lang w:val="en-CA"/>
        </w:rPr>
        <w:t>and</w:t>
      </w:r>
      <w:r w:rsidRPr="004832B4">
        <w:rPr>
          <w:rFonts w:ascii="Arial" w:hAnsi="Arial" w:cs="Arial"/>
          <w:color w:val="000000" w:themeColor="text1"/>
          <w:szCs w:val="22"/>
          <w:lang w:val="en-CA"/>
        </w:rPr>
        <w:t xml:space="preserve"> use of the Property;</w:t>
      </w:r>
    </w:p>
    <w:p w14:paraId="63EFC0E5" w14:textId="77777777" w:rsidR="00947A3C" w:rsidRPr="004832B4" w:rsidRDefault="00947A3C" w:rsidP="00DC73AF">
      <w:pPr>
        <w:jc w:val="both"/>
        <w:rPr>
          <w:rFonts w:ascii="Arial" w:hAnsi="Arial" w:cs="Arial"/>
          <w:color w:val="000000" w:themeColor="text1"/>
          <w:szCs w:val="22"/>
          <w:lang w:val="en-CA"/>
        </w:rPr>
      </w:pPr>
    </w:p>
    <w:p w14:paraId="7FC7EDF3" w14:textId="66CDF9C9" w:rsidR="00947A3C" w:rsidRPr="004832B4" w:rsidRDefault="00947A3C" w:rsidP="00DC73AF">
      <w:pPr>
        <w:widowControl w:val="0"/>
        <w:numPr>
          <w:ilvl w:val="0"/>
          <w:numId w:val="64"/>
        </w:numPr>
        <w:tabs>
          <w:tab w:val="clear" w:pos="360"/>
          <w:tab w:val="num" w:pos="1080"/>
        </w:tabs>
        <w:ind w:left="1080"/>
        <w:jc w:val="both"/>
        <w:rPr>
          <w:rFonts w:ascii="Arial" w:hAnsi="Arial" w:cs="Arial"/>
          <w:snapToGrid w:val="0"/>
          <w:color w:val="000000" w:themeColor="text1"/>
          <w:szCs w:val="22"/>
          <w:lang w:val="en-CA"/>
        </w:rPr>
      </w:pPr>
      <w:r w:rsidRPr="004832B4">
        <w:rPr>
          <w:rFonts w:ascii="Arial" w:hAnsi="Arial" w:cs="Arial"/>
          <w:color w:val="000000" w:themeColor="text1"/>
          <w:szCs w:val="22"/>
          <w:lang w:val="en-CA"/>
        </w:rPr>
        <w:t>That the Lender may at all reasonable times have access to the Property to inspect and, if necessary in the Lender’</w:t>
      </w:r>
      <w:r w:rsidR="00FC0236">
        <w:rPr>
          <w:rFonts w:ascii="Arial" w:hAnsi="Arial" w:cs="Arial"/>
          <w:color w:val="000000" w:themeColor="text1"/>
          <w:szCs w:val="22"/>
          <w:lang w:val="en-CA"/>
        </w:rPr>
        <w:t>s</w:t>
      </w:r>
      <w:r w:rsidRPr="004832B4">
        <w:rPr>
          <w:rFonts w:ascii="Arial" w:hAnsi="Arial" w:cs="Arial"/>
          <w:color w:val="000000" w:themeColor="text1"/>
          <w:szCs w:val="22"/>
          <w:lang w:val="en-CA"/>
        </w:rPr>
        <w:t xml:space="preserve"> opinion, to effect environmental remedial work at the undersigned’s expense;</w:t>
      </w:r>
    </w:p>
    <w:p w14:paraId="34007E89" w14:textId="77777777" w:rsidR="00947A3C" w:rsidRPr="004832B4" w:rsidRDefault="00947A3C" w:rsidP="00DC73AF">
      <w:pPr>
        <w:jc w:val="both"/>
        <w:rPr>
          <w:rFonts w:ascii="Arial" w:hAnsi="Arial" w:cs="Arial"/>
          <w:color w:val="000000" w:themeColor="text1"/>
          <w:szCs w:val="22"/>
          <w:lang w:val="en-CA"/>
        </w:rPr>
      </w:pPr>
    </w:p>
    <w:p w14:paraId="12031FF8" w14:textId="77777777" w:rsidR="00947A3C" w:rsidRPr="004832B4" w:rsidRDefault="00947A3C" w:rsidP="00DC73AF">
      <w:pPr>
        <w:widowControl w:val="0"/>
        <w:numPr>
          <w:ilvl w:val="0"/>
          <w:numId w:val="64"/>
        </w:numPr>
        <w:tabs>
          <w:tab w:val="clear" w:pos="360"/>
          <w:tab w:val="num" w:pos="1080"/>
        </w:tabs>
        <w:ind w:left="1080"/>
        <w:jc w:val="both"/>
        <w:rPr>
          <w:rFonts w:ascii="Arial" w:hAnsi="Arial" w:cs="Arial"/>
          <w:snapToGrid w:val="0"/>
          <w:color w:val="000000" w:themeColor="text1"/>
          <w:szCs w:val="22"/>
          <w:lang w:val="en-CA"/>
        </w:rPr>
      </w:pPr>
      <w:r w:rsidRPr="004832B4">
        <w:rPr>
          <w:rFonts w:ascii="Arial" w:hAnsi="Arial" w:cs="Arial"/>
          <w:color w:val="000000" w:themeColor="text1"/>
          <w:szCs w:val="22"/>
          <w:lang w:val="en-CA"/>
        </w:rPr>
        <w:t>To keep the Lender advised of any activity on the Property which involves the use of hazardous waste or material, of any change in the use or occupation of the Property and of any matter which may increase the environmental liability of the undersigned; and</w:t>
      </w:r>
    </w:p>
    <w:p w14:paraId="1CEE2A8A" w14:textId="77777777" w:rsidR="00947A3C" w:rsidRPr="004832B4" w:rsidRDefault="00947A3C" w:rsidP="00DC73AF">
      <w:pPr>
        <w:jc w:val="both"/>
        <w:rPr>
          <w:rFonts w:ascii="Arial" w:hAnsi="Arial" w:cs="Arial"/>
          <w:color w:val="000000" w:themeColor="text1"/>
          <w:szCs w:val="22"/>
          <w:lang w:val="en-CA"/>
        </w:rPr>
      </w:pPr>
    </w:p>
    <w:p w14:paraId="77E2A182" w14:textId="77777777" w:rsidR="00947A3C" w:rsidRPr="004832B4" w:rsidRDefault="00947A3C" w:rsidP="00DC73AF">
      <w:pPr>
        <w:widowControl w:val="0"/>
        <w:numPr>
          <w:ilvl w:val="0"/>
          <w:numId w:val="64"/>
        </w:numPr>
        <w:tabs>
          <w:tab w:val="clear" w:pos="360"/>
          <w:tab w:val="num" w:pos="1080"/>
        </w:tabs>
        <w:ind w:left="1080"/>
        <w:jc w:val="both"/>
        <w:rPr>
          <w:rFonts w:ascii="Arial" w:hAnsi="Arial" w:cs="Arial"/>
          <w:snapToGrid w:val="0"/>
          <w:color w:val="000000" w:themeColor="text1"/>
          <w:szCs w:val="22"/>
          <w:lang w:val="en-CA"/>
        </w:rPr>
      </w:pPr>
      <w:r w:rsidRPr="004832B4">
        <w:rPr>
          <w:rFonts w:ascii="Arial" w:hAnsi="Arial" w:cs="Arial"/>
          <w:color w:val="000000" w:themeColor="text1"/>
          <w:szCs w:val="22"/>
          <w:lang w:val="en-CA"/>
        </w:rPr>
        <w:t>The Lender shall have the right to incur expense to comply or to verify the undersigned’s compliance with lawful environmental requirements of any governmental body having jurisdiction.  Such expense shall be repaid by the undersigned to the Lender and shall be added to the principal amount secured under the executed security documentation referable to the above-noted loan transaction, and shall be secured by the said security documentation;</w:t>
      </w:r>
    </w:p>
    <w:p w14:paraId="4C5AECF7" w14:textId="77777777" w:rsidR="00947A3C" w:rsidRPr="004832B4" w:rsidRDefault="00947A3C" w:rsidP="00DC73AF">
      <w:pPr>
        <w:jc w:val="both"/>
        <w:rPr>
          <w:rFonts w:ascii="Arial" w:hAnsi="Arial" w:cs="Arial"/>
          <w:color w:val="000000" w:themeColor="text1"/>
          <w:szCs w:val="22"/>
          <w:lang w:val="en-CA"/>
        </w:rPr>
      </w:pPr>
    </w:p>
    <w:p w14:paraId="57419992" w14:textId="14F96B70" w:rsidR="00947A3C" w:rsidRPr="004832B4" w:rsidRDefault="00947A3C" w:rsidP="00DC73AF">
      <w:pPr>
        <w:jc w:val="both"/>
        <w:rPr>
          <w:rFonts w:ascii="Arial" w:hAnsi="Arial" w:cs="Arial"/>
          <w:snapToGrid w:val="0"/>
          <w:color w:val="000000" w:themeColor="text1"/>
          <w:szCs w:val="22"/>
          <w:lang w:val="en-CA"/>
        </w:rPr>
      </w:pPr>
      <w:r w:rsidRPr="004832B4">
        <w:rPr>
          <w:rFonts w:ascii="Arial" w:hAnsi="Arial" w:cs="Arial"/>
          <w:color w:val="000000" w:themeColor="text1"/>
          <w:szCs w:val="22"/>
          <w:lang w:val="en-CA"/>
        </w:rPr>
        <w:t xml:space="preserve">These covenants, representations, warranties and indemnities shall be binding upon </w:t>
      </w:r>
      <w:r w:rsidR="00FE562E">
        <w:rPr>
          <w:rFonts w:ascii="Arial" w:hAnsi="Arial" w:cs="Arial"/>
          <w:color w:val="000000" w:themeColor="text1"/>
          <w:szCs w:val="22"/>
          <w:lang w:val="en-CA"/>
        </w:rPr>
        <w:t xml:space="preserve">the </w:t>
      </w:r>
      <w:r w:rsidRPr="004832B4">
        <w:rPr>
          <w:rFonts w:ascii="Arial" w:hAnsi="Arial" w:cs="Arial"/>
          <w:color w:val="000000" w:themeColor="text1"/>
          <w:szCs w:val="22"/>
          <w:lang w:val="en-CA"/>
        </w:rPr>
        <w:t xml:space="preserve">undersigned, their heirs, administrators, executors, successors and permitted assigns and shall enure to the benefit of the Lender and any assignee, successor, agent, officer, director and/or employee of the Lender. </w:t>
      </w:r>
      <w:permStart w:id="44064497" w:edGrp="everyone"/>
    </w:p>
    <w:permEnd w:id="44064497"/>
    <w:p w14:paraId="45EC0EC3" w14:textId="77777777" w:rsidR="00DC2841" w:rsidRPr="004832B4" w:rsidRDefault="00DC2841" w:rsidP="0049528F">
      <w:pPr>
        <w:rPr>
          <w:rFonts w:ascii="Arial" w:hAnsi="Arial" w:cs="Arial"/>
          <w:color w:val="000000" w:themeColor="text1"/>
          <w:szCs w:val="22"/>
          <w:lang w:val="en-CA"/>
        </w:rPr>
      </w:pPr>
    </w:p>
    <w:p w14:paraId="74470182" w14:textId="77777777" w:rsidR="00927332" w:rsidRPr="004832B4" w:rsidRDefault="00927332" w:rsidP="003D3794">
      <w:pPr>
        <w:jc w:val="both"/>
        <w:rPr>
          <w:rFonts w:ascii="Arial" w:hAnsi="Arial" w:cs="Arial"/>
          <w:szCs w:val="22"/>
          <w:lang w:val="en-CA"/>
        </w:rPr>
      </w:pPr>
      <w:permStart w:id="1354520116" w:edGrp="everyone"/>
      <w:r w:rsidRPr="004832B4">
        <w:rPr>
          <w:rFonts w:ascii="Arial" w:hAnsi="Arial" w:cs="Arial"/>
          <w:bCs/>
          <w:szCs w:val="22"/>
          <w:lang w:val="en-CA"/>
        </w:rPr>
        <w:t>Dated</w:t>
      </w:r>
      <w:r w:rsidRPr="004832B4">
        <w:rPr>
          <w:rFonts w:ascii="Arial" w:hAnsi="Arial" w:cs="Arial"/>
          <w:szCs w:val="22"/>
          <w:lang w:val="en-CA"/>
        </w:rPr>
        <w:t xml:space="preserve"> at </w:t>
      </w:r>
      <w:r w:rsidRPr="004832B4">
        <w:rPr>
          <w:rFonts w:ascii="Arial" w:hAnsi="Arial" w:cs="Arial"/>
          <w:szCs w:val="22"/>
          <w:lang w:val="en-CA" w:eastAsia="en-CA"/>
        </w:rPr>
        <w:sym w:font="Wingdings" w:char="F06C"/>
      </w:r>
      <w:r w:rsidRPr="004832B4">
        <w:rPr>
          <w:rFonts w:ascii="Arial" w:hAnsi="Arial" w:cs="Arial"/>
          <w:szCs w:val="22"/>
          <w:lang w:val="en-CA"/>
        </w:rPr>
        <w:t xml:space="preserve">, this </w:t>
      </w:r>
      <w:r w:rsidRPr="004832B4">
        <w:rPr>
          <w:rFonts w:ascii="Arial" w:hAnsi="Arial" w:cs="Arial"/>
          <w:szCs w:val="22"/>
          <w:lang w:val="en-CA"/>
        </w:rPr>
        <w:sym w:font="Wingdings" w:char="F06C"/>
      </w:r>
      <w:r w:rsidRPr="004832B4">
        <w:rPr>
          <w:rFonts w:ascii="Arial" w:hAnsi="Arial" w:cs="Arial"/>
          <w:szCs w:val="22"/>
          <w:lang w:val="en-CA"/>
        </w:rPr>
        <w:t xml:space="preserve"> day of </w:t>
      </w:r>
      <w:r w:rsidRPr="004832B4">
        <w:rPr>
          <w:rFonts w:ascii="Arial" w:hAnsi="Arial" w:cs="Arial"/>
          <w:szCs w:val="22"/>
          <w:lang w:val="en-CA"/>
        </w:rPr>
        <w:sym w:font="Wingdings" w:char="F06C"/>
      </w:r>
      <w:r w:rsidRPr="004832B4">
        <w:rPr>
          <w:rFonts w:ascii="Arial" w:hAnsi="Arial" w:cs="Arial"/>
          <w:szCs w:val="22"/>
          <w:lang w:val="en-CA"/>
        </w:rPr>
        <w:t xml:space="preserve">, </w:t>
      </w:r>
      <w:r w:rsidRPr="004832B4">
        <w:rPr>
          <w:rFonts w:ascii="Arial" w:hAnsi="Arial" w:cs="Arial"/>
          <w:szCs w:val="22"/>
          <w:lang w:val="en-CA"/>
        </w:rPr>
        <w:sym w:font="Wingdings" w:char="F06C"/>
      </w:r>
    </w:p>
    <w:p w14:paraId="6311CE3D" w14:textId="77777777" w:rsidR="00927332" w:rsidRPr="004832B4" w:rsidRDefault="00927332" w:rsidP="00927332">
      <w:pPr>
        <w:spacing w:before="240"/>
        <w:jc w:val="both"/>
        <w:rPr>
          <w:rFonts w:ascii="Arial" w:hAnsi="Arial" w:cs="Arial"/>
          <w:szCs w:val="22"/>
          <w:lang w:val="en-CA"/>
        </w:rPr>
      </w:pPr>
    </w:p>
    <w:tbl>
      <w:tblPr>
        <w:tblW w:w="9558" w:type="dxa"/>
        <w:tblLayout w:type="fixed"/>
        <w:tblLook w:val="0000" w:firstRow="0" w:lastRow="0" w:firstColumn="0" w:lastColumn="0" w:noHBand="0" w:noVBand="0"/>
      </w:tblPr>
      <w:tblGrid>
        <w:gridCol w:w="4248"/>
        <w:gridCol w:w="1080"/>
        <w:gridCol w:w="4230"/>
      </w:tblGrid>
      <w:tr w:rsidR="00927332" w:rsidRPr="004832B4" w14:paraId="34D44A06" w14:textId="77777777" w:rsidTr="00771AAE">
        <w:trPr>
          <w:cantSplit/>
        </w:trPr>
        <w:tc>
          <w:tcPr>
            <w:tcW w:w="4248" w:type="dxa"/>
          </w:tcPr>
          <w:p w14:paraId="3D21D74C" w14:textId="77777777" w:rsidR="00927332" w:rsidRPr="004832B4" w:rsidRDefault="00927332" w:rsidP="00927332">
            <w:pPr>
              <w:keepNext/>
              <w:keepLines/>
              <w:overflowPunct w:val="0"/>
              <w:autoSpaceDE w:val="0"/>
              <w:autoSpaceDN w:val="0"/>
              <w:adjustRightInd w:val="0"/>
              <w:spacing w:after="800"/>
              <w:textAlignment w:val="baseline"/>
              <w:rPr>
                <w:rFonts w:ascii="Arial" w:hAnsi="Arial" w:cs="Arial"/>
                <w:color w:val="000000"/>
                <w:szCs w:val="22"/>
                <w:lang w:val="en-CA"/>
              </w:rPr>
            </w:pPr>
            <w:r w:rsidRPr="004832B4">
              <w:rPr>
                <w:rFonts w:ascii="Arial" w:hAnsi="Arial" w:cs="Arial"/>
                <w:noProof/>
                <w:color w:val="000000"/>
                <w:szCs w:val="22"/>
                <w:lang w:val="en-CA" w:eastAsia="en-CA"/>
              </w:rPr>
              <mc:AlternateContent>
                <mc:Choice Requires="wps">
                  <w:drawing>
                    <wp:anchor distT="0" distB="0" distL="114300" distR="114300" simplePos="0" relativeHeight="251659264" behindDoc="0" locked="0" layoutInCell="0" allowOverlap="1" wp14:anchorId="0F1950DB" wp14:editId="593F903D">
                      <wp:simplePos x="0" y="0"/>
                      <wp:positionH relativeFrom="column">
                        <wp:posOffset>2651760</wp:posOffset>
                      </wp:positionH>
                      <wp:positionV relativeFrom="paragraph">
                        <wp:posOffset>15240</wp:posOffset>
                      </wp:positionV>
                      <wp:extent cx="374650" cy="126746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1267460"/>
                              </a:xfrm>
                              <a:prstGeom prst="rightBrace">
                                <a:avLst>
                                  <a:gd name="adj1" fmla="val 28192"/>
                                  <a:gd name="adj2" fmla="val 50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DF35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08.8pt;margin-top:1.2pt;width:29.5pt;height:9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" o:allowincell="f" adj=",11012"/>
                  </w:pict>
                </mc:Fallback>
              </mc:AlternateContent>
            </w:r>
            <w:r w:rsidRPr="004832B4">
              <w:rPr>
                <w:rFonts w:ascii="Arial" w:hAnsi="Arial" w:cs="Arial"/>
                <w:color w:val="000000"/>
                <w:szCs w:val="22"/>
                <w:lang w:val="en-CA"/>
              </w:rPr>
              <w:t>SIGNED, SEALED &amp; DELIVERED</w:t>
            </w:r>
            <w:r w:rsidRPr="004832B4">
              <w:rPr>
                <w:rFonts w:ascii="Arial" w:hAnsi="Arial" w:cs="Arial"/>
                <w:color w:val="000000"/>
                <w:szCs w:val="22"/>
                <w:lang w:val="en-CA"/>
              </w:rPr>
              <w:br/>
              <w:t>In the presence of:</w:t>
            </w:r>
          </w:p>
        </w:tc>
        <w:tc>
          <w:tcPr>
            <w:tcW w:w="1080" w:type="dxa"/>
          </w:tcPr>
          <w:p w14:paraId="564D4FFB" w14:textId="77777777" w:rsidR="00927332" w:rsidRPr="004832B4" w:rsidRDefault="00927332" w:rsidP="00927332">
            <w:pPr>
              <w:keepNext/>
              <w:keepLines/>
              <w:overflowPunct w:val="0"/>
              <w:autoSpaceDE w:val="0"/>
              <w:autoSpaceDN w:val="0"/>
              <w:adjustRightInd w:val="0"/>
              <w:spacing w:before="120" w:after="120" w:line="210" w:lineRule="exact"/>
              <w:jc w:val="center"/>
              <w:textAlignment w:val="baseline"/>
              <w:rPr>
                <w:rFonts w:ascii="Arial" w:hAnsi="Arial" w:cs="Arial"/>
                <w:color w:val="000000"/>
                <w:szCs w:val="22"/>
                <w:lang w:val="en-CA"/>
              </w:rPr>
            </w:pPr>
          </w:p>
        </w:tc>
        <w:tc>
          <w:tcPr>
            <w:tcW w:w="4230" w:type="dxa"/>
            <w:vMerge w:val="restart"/>
          </w:tcPr>
          <w:p w14:paraId="6F02340F" w14:textId="77777777" w:rsidR="00927332" w:rsidRPr="004832B4" w:rsidRDefault="00927332" w:rsidP="00927332">
            <w:pPr>
              <w:keepLines/>
              <w:overflowPunct w:val="0"/>
              <w:autoSpaceDE w:val="0"/>
              <w:autoSpaceDN w:val="0"/>
              <w:adjustRightInd w:val="0"/>
              <w:spacing w:before="40" w:after="40"/>
              <w:textAlignment w:val="baseline"/>
              <w:rPr>
                <w:rFonts w:ascii="Arial" w:hAnsi="Arial" w:cs="Arial"/>
                <w:spacing w:val="-3"/>
                <w:szCs w:val="22"/>
                <w:lang w:val="en-CA"/>
              </w:rPr>
            </w:pPr>
          </w:p>
          <w:p w14:paraId="42942886" w14:textId="77777777" w:rsidR="00927332" w:rsidRPr="004832B4" w:rsidRDefault="00927332" w:rsidP="00927332">
            <w:pPr>
              <w:keepLines/>
              <w:tabs>
                <w:tab w:val="left" w:pos="72"/>
              </w:tabs>
              <w:overflowPunct w:val="0"/>
              <w:autoSpaceDE w:val="0"/>
              <w:autoSpaceDN w:val="0"/>
              <w:adjustRightInd w:val="0"/>
              <w:spacing w:before="40" w:after="40"/>
              <w:ind w:left="-108"/>
              <w:textAlignment w:val="baseline"/>
              <w:rPr>
                <w:rFonts w:ascii="Arial" w:hAnsi="Arial" w:cs="Arial"/>
                <w:spacing w:val="-3"/>
                <w:szCs w:val="22"/>
                <w:lang w:val="en-CA"/>
              </w:rPr>
            </w:pPr>
          </w:p>
          <w:p w14:paraId="27CB0EC4" w14:textId="77777777" w:rsidR="00933451" w:rsidRDefault="00933451" w:rsidP="00927332">
            <w:pPr>
              <w:keepLines/>
              <w:tabs>
                <w:tab w:val="left" w:pos="72"/>
              </w:tabs>
              <w:overflowPunct w:val="0"/>
              <w:autoSpaceDE w:val="0"/>
              <w:autoSpaceDN w:val="0"/>
              <w:adjustRightInd w:val="0"/>
              <w:spacing w:before="40" w:after="40"/>
              <w:ind w:left="-108"/>
              <w:textAlignment w:val="baseline"/>
              <w:rPr>
                <w:rFonts w:ascii="Arial" w:hAnsi="Arial" w:cs="Arial"/>
                <w:spacing w:val="-3"/>
                <w:szCs w:val="22"/>
                <w:lang w:val="en-CA"/>
              </w:rPr>
            </w:pPr>
          </w:p>
          <w:p w14:paraId="48E366EF" w14:textId="02057E4D" w:rsidR="00927332" w:rsidRPr="00933451" w:rsidRDefault="00933451" w:rsidP="00927332">
            <w:pPr>
              <w:keepLines/>
              <w:tabs>
                <w:tab w:val="left" w:pos="72"/>
              </w:tabs>
              <w:overflowPunct w:val="0"/>
              <w:autoSpaceDE w:val="0"/>
              <w:autoSpaceDN w:val="0"/>
              <w:adjustRightInd w:val="0"/>
              <w:spacing w:before="40" w:after="40"/>
              <w:ind w:left="-108"/>
              <w:textAlignment w:val="baseline"/>
              <w:rPr>
                <w:rFonts w:ascii="Arial" w:hAnsi="Arial" w:cs="Arial"/>
                <w:spacing w:val="-3"/>
                <w:szCs w:val="22"/>
                <w:lang w:val="en-CA"/>
              </w:rPr>
            </w:pPr>
            <w:r>
              <w:rPr>
                <w:rFonts w:ascii="Arial" w:hAnsi="Arial" w:cs="Arial"/>
                <w:spacing w:val="-3"/>
                <w:szCs w:val="22"/>
                <w:lang w:val="en-CA"/>
              </w:rPr>
              <w:t>_____________________________________</w:t>
            </w:r>
          </w:p>
          <w:p w14:paraId="56F0B8E3" w14:textId="501EA5DF" w:rsidR="00927332" w:rsidRPr="00933451" w:rsidRDefault="00FC61B9" w:rsidP="00927332">
            <w:pPr>
              <w:tabs>
                <w:tab w:val="right" w:pos="8640"/>
              </w:tabs>
              <w:rPr>
                <w:rFonts w:ascii="Arial" w:hAnsi="Arial" w:cs="Arial"/>
                <w:bCs/>
                <w:szCs w:val="22"/>
                <w:lang w:val="en-CA"/>
              </w:rPr>
            </w:pPr>
            <w:r w:rsidRPr="00933451">
              <w:rPr>
                <w:rFonts w:ascii="Arial" w:hAnsi="Arial" w:cs="Arial"/>
                <w:bCs/>
                <w:szCs w:val="22"/>
                <w:lang w:val="en-CA"/>
              </w:rPr>
              <w:t xml:space="preserve">Name: </w:t>
            </w:r>
            <w:r w:rsidR="00927332" w:rsidRPr="00933451">
              <w:rPr>
                <w:rFonts w:ascii="Arial" w:hAnsi="Arial" w:cs="Arial"/>
                <w:bCs/>
                <w:szCs w:val="22"/>
                <w:lang w:val="en-CA"/>
              </w:rPr>
              <w:sym w:font="Wingdings" w:char="F06C"/>
            </w:r>
          </w:p>
          <w:p w14:paraId="6BF1C30A" w14:textId="77777777" w:rsidR="00927332" w:rsidRPr="004832B4" w:rsidRDefault="00927332" w:rsidP="00927332">
            <w:pPr>
              <w:keepLines/>
              <w:tabs>
                <w:tab w:val="left" w:pos="72"/>
              </w:tabs>
              <w:overflowPunct w:val="0"/>
              <w:autoSpaceDE w:val="0"/>
              <w:autoSpaceDN w:val="0"/>
              <w:adjustRightInd w:val="0"/>
              <w:spacing w:before="40" w:after="40"/>
              <w:ind w:left="-108"/>
              <w:textAlignment w:val="baseline"/>
              <w:rPr>
                <w:rFonts w:ascii="Arial" w:hAnsi="Arial" w:cs="Arial"/>
                <w:color w:val="000000"/>
                <w:szCs w:val="22"/>
                <w:lang w:val="en-CA"/>
              </w:rPr>
            </w:pPr>
          </w:p>
        </w:tc>
      </w:tr>
      <w:tr w:rsidR="00927332" w:rsidRPr="004832B4" w14:paraId="34DAD01F" w14:textId="77777777" w:rsidTr="00771AAE">
        <w:trPr>
          <w:cantSplit/>
        </w:trPr>
        <w:tc>
          <w:tcPr>
            <w:tcW w:w="4248" w:type="dxa"/>
            <w:tcBorders>
              <w:top w:val="single" w:sz="4" w:space="0" w:color="auto"/>
            </w:tcBorders>
          </w:tcPr>
          <w:p w14:paraId="4F289787" w14:textId="62A569BC" w:rsidR="00927332" w:rsidRPr="004832B4" w:rsidRDefault="00927332" w:rsidP="00927332">
            <w:pPr>
              <w:keepLines/>
              <w:overflowPunct w:val="0"/>
              <w:autoSpaceDE w:val="0"/>
              <w:autoSpaceDN w:val="0"/>
              <w:adjustRightInd w:val="0"/>
              <w:spacing w:before="40" w:after="40"/>
              <w:textAlignment w:val="baseline"/>
              <w:rPr>
                <w:rFonts w:ascii="Arial" w:hAnsi="Arial" w:cs="Arial"/>
                <w:color w:val="000000"/>
                <w:szCs w:val="22"/>
                <w:lang w:val="en-CA"/>
              </w:rPr>
            </w:pPr>
            <w:r w:rsidRPr="004832B4">
              <w:rPr>
                <w:rFonts w:ascii="Arial" w:hAnsi="Arial" w:cs="Arial"/>
                <w:color w:val="000000"/>
                <w:szCs w:val="22"/>
                <w:lang w:val="en-CA"/>
              </w:rPr>
              <w:t>Witness:</w:t>
            </w:r>
            <w:r w:rsidRPr="004832B4">
              <w:rPr>
                <w:sz w:val="22"/>
                <w:lang w:val="en-CA"/>
              </w:rPr>
              <w:t xml:space="preserve"> </w:t>
            </w:r>
            <w:r w:rsidR="00933451" w:rsidRPr="00933451">
              <w:rPr>
                <w:rFonts w:ascii="Arial" w:hAnsi="Arial" w:cs="Arial"/>
                <w:bCs/>
                <w:szCs w:val="22"/>
                <w:lang w:val="en-CA"/>
              </w:rPr>
              <w:sym w:font="Wingdings" w:char="F06C"/>
            </w:r>
          </w:p>
          <w:p w14:paraId="6349FD98" w14:textId="77777777" w:rsidR="00927332" w:rsidRPr="004832B4" w:rsidRDefault="00927332" w:rsidP="00927332">
            <w:pPr>
              <w:keepLines/>
              <w:overflowPunct w:val="0"/>
              <w:autoSpaceDE w:val="0"/>
              <w:autoSpaceDN w:val="0"/>
              <w:adjustRightInd w:val="0"/>
              <w:spacing w:before="40" w:after="40"/>
              <w:textAlignment w:val="baseline"/>
              <w:rPr>
                <w:rFonts w:ascii="Arial" w:hAnsi="Arial" w:cs="Arial"/>
                <w:i/>
                <w:color w:val="000000"/>
                <w:szCs w:val="22"/>
                <w:lang w:val="en-CA"/>
              </w:rPr>
            </w:pPr>
          </w:p>
        </w:tc>
        <w:tc>
          <w:tcPr>
            <w:tcW w:w="1080" w:type="dxa"/>
          </w:tcPr>
          <w:p w14:paraId="28928B1C" w14:textId="77777777" w:rsidR="00927332" w:rsidRPr="004832B4" w:rsidRDefault="00927332" w:rsidP="00927332">
            <w:pPr>
              <w:keepLines/>
              <w:overflowPunct w:val="0"/>
              <w:autoSpaceDE w:val="0"/>
              <w:autoSpaceDN w:val="0"/>
              <w:adjustRightInd w:val="0"/>
              <w:spacing w:before="40" w:after="40"/>
              <w:jc w:val="center"/>
              <w:textAlignment w:val="baseline"/>
              <w:rPr>
                <w:rFonts w:ascii="Arial" w:hAnsi="Arial" w:cs="Arial"/>
                <w:color w:val="000000"/>
                <w:szCs w:val="22"/>
                <w:lang w:val="en-CA"/>
              </w:rPr>
            </w:pPr>
          </w:p>
        </w:tc>
        <w:tc>
          <w:tcPr>
            <w:tcW w:w="4230" w:type="dxa"/>
            <w:vMerge/>
          </w:tcPr>
          <w:p w14:paraId="18EF7150" w14:textId="77777777" w:rsidR="00927332" w:rsidRPr="004832B4" w:rsidRDefault="00927332" w:rsidP="00927332">
            <w:pPr>
              <w:keepLines/>
              <w:overflowPunct w:val="0"/>
              <w:autoSpaceDE w:val="0"/>
              <w:autoSpaceDN w:val="0"/>
              <w:adjustRightInd w:val="0"/>
              <w:spacing w:before="40" w:after="40"/>
              <w:textAlignment w:val="baseline"/>
              <w:rPr>
                <w:rFonts w:ascii="Arial" w:hAnsi="Arial" w:cs="Arial"/>
                <w:color w:val="000000"/>
                <w:szCs w:val="22"/>
                <w:lang w:val="en-CA"/>
              </w:rPr>
            </w:pPr>
          </w:p>
        </w:tc>
      </w:tr>
    </w:tbl>
    <w:p w14:paraId="496F08BB" w14:textId="77777777" w:rsidR="00927332" w:rsidRPr="004832B4" w:rsidRDefault="00927332" w:rsidP="00927332">
      <w:pPr>
        <w:tabs>
          <w:tab w:val="right" w:pos="9356"/>
        </w:tabs>
        <w:spacing w:before="240"/>
        <w:ind w:left="4536"/>
        <w:rPr>
          <w:rFonts w:ascii="Arial" w:hAnsi="Arial" w:cs="Arial"/>
          <w:b/>
          <w:bCs/>
          <w:szCs w:val="22"/>
          <w:highlight w:val="yellow"/>
          <w:lang w:val="en-CA"/>
        </w:rPr>
      </w:pPr>
    </w:p>
    <w:p w14:paraId="43AED51C" w14:textId="77777777" w:rsidR="00927332" w:rsidRPr="004832B4" w:rsidRDefault="00927332" w:rsidP="00927332">
      <w:pPr>
        <w:tabs>
          <w:tab w:val="right" w:pos="9356"/>
        </w:tabs>
        <w:spacing w:before="240"/>
        <w:ind w:left="4536"/>
        <w:rPr>
          <w:rFonts w:ascii="Arial" w:hAnsi="Arial" w:cs="Arial"/>
          <w:b/>
          <w:bCs/>
          <w:szCs w:val="22"/>
          <w:lang w:val="en-CA"/>
        </w:rPr>
      </w:pPr>
      <w:r w:rsidRPr="004832B4">
        <w:rPr>
          <w:rFonts w:ascii="Arial" w:hAnsi="Arial" w:cs="Arial"/>
          <w:b/>
          <w:bCs/>
          <w:szCs w:val="22"/>
          <w:highlight w:val="yellow"/>
          <w:lang w:val="en-CA"/>
        </w:rPr>
        <w:t>OR</w:t>
      </w:r>
    </w:p>
    <w:p w14:paraId="25327195" w14:textId="77777777" w:rsidR="00927332" w:rsidRPr="004832B4" w:rsidRDefault="00927332" w:rsidP="00927332">
      <w:pPr>
        <w:tabs>
          <w:tab w:val="right" w:pos="9356"/>
        </w:tabs>
        <w:spacing w:before="240"/>
        <w:ind w:left="4536"/>
        <w:rPr>
          <w:rFonts w:ascii="Arial" w:hAnsi="Arial" w:cs="Arial"/>
          <w:b/>
          <w:bCs/>
          <w:szCs w:val="22"/>
          <w:lang w:val="en-CA"/>
        </w:rPr>
      </w:pPr>
      <w:r w:rsidRPr="004832B4">
        <w:rPr>
          <w:rFonts w:ascii="Arial" w:hAnsi="Arial" w:cs="Arial"/>
          <w:b/>
          <w:bCs/>
          <w:szCs w:val="22"/>
          <w:lang w:val="en-CA"/>
        </w:rPr>
        <w:lastRenderedPageBreak/>
        <w:sym w:font="Wingdings" w:char="F06C"/>
      </w:r>
    </w:p>
    <w:p w14:paraId="1B3C35E0" w14:textId="77777777" w:rsidR="00927332" w:rsidRPr="004832B4" w:rsidRDefault="00927332" w:rsidP="00927332">
      <w:pPr>
        <w:tabs>
          <w:tab w:val="left" w:pos="4320"/>
          <w:tab w:val="right" w:pos="9356"/>
        </w:tabs>
        <w:spacing w:before="600"/>
        <w:ind w:left="4536"/>
        <w:rPr>
          <w:rFonts w:ascii="Arial" w:hAnsi="Arial" w:cs="Arial"/>
          <w:bCs/>
          <w:szCs w:val="22"/>
          <w:u w:val="single"/>
          <w:lang w:val="en-CA"/>
        </w:rPr>
      </w:pPr>
      <w:r w:rsidRPr="004832B4">
        <w:rPr>
          <w:rFonts w:ascii="Arial" w:hAnsi="Arial" w:cs="Arial"/>
          <w:bCs/>
          <w:szCs w:val="22"/>
          <w:u w:val="single"/>
          <w:lang w:val="en-CA"/>
        </w:rPr>
        <w:tab/>
      </w:r>
    </w:p>
    <w:p w14:paraId="6FEB968F" w14:textId="77777777" w:rsidR="00927332" w:rsidRPr="004832B4" w:rsidRDefault="00927332" w:rsidP="00927332">
      <w:pPr>
        <w:tabs>
          <w:tab w:val="right" w:pos="9356"/>
        </w:tabs>
        <w:ind w:left="4536"/>
        <w:rPr>
          <w:rFonts w:ascii="Arial" w:hAnsi="Arial" w:cs="Arial"/>
          <w:bCs/>
          <w:szCs w:val="22"/>
          <w:lang w:val="en-CA"/>
        </w:rPr>
      </w:pPr>
      <w:r w:rsidRPr="004832B4">
        <w:rPr>
          <w:rFonts w:ascii="Arial" w:hAnsi="Arial" w:cs="Arial"/>
          <w:bCs/>
          <w:szCs w:val="22"/>
          <w:lang w:val="en-CA"/>
        </w:rPr>
        <w:t xml:space="preserve">Per: </w:t>
      </w:r>
      <w:r w:rsidRPr="004832B4">
        <w:rPr>
          <w:rFonts w:ascii="Arial" w:hAnsi="Arial" w:cs="Arial"/>
          <w:bCs/>
          <w:szCs w:val="22"/>
          <w:lang w:val="en-CA"/>
        </w:rPr>
        <w:sym w:font="Wingdings" w:char="F06C"/>
      </w:r>
    </w:p>
    <w:p w14:paraId="3BFBD107" w14:textId="77777777" w:rsidR="00927332" w:rsidRPr="004832B4" w:rsidRDefault="00927332" w:rsidP="00927332">
      <w:pPr>
        <w:tabs>
          <w:tab w:val="left" w:pos="4320"/>
          <w:tab w:val="right" w:pos="9356"/>
        </w:tabs>
        <w:spacing w:before="600"/>
        <w:ind w:left="4536"/>
        <w:rPr>
          <w:rFonts w:ascii="Arial" w:hAnsi="Arial" w:cs="Arial"/>
          <w:bCs/>
          <w:szCs w:val="22"/>
          <w:u w:val="single"/>
          <w:lang w:val="en-CA"/>
        </w:rPr>
      </w:pPr>
      <w:r w:rsidRPr="004832B4">
        <w:rPr>
          <w:rFonts w:ascii="Arial" w:hAnsi="Arial" w:cs="Arial"/>
          <w:bCs/>
          <w:szCs w:val="22"/>
          <w:u w:val="single"/>
          <w:lang w:val="en-CA"/>
        </w:rPr>
        <w:tab/>
      </w:r>
    </w:p>
    <w:p w14:paraId="468ED4BB" w14:textId="77777777" w:rsidR="00927332" w:rsidRPr="004832B4" w:rsidRDefault="00927332" w:rsidP="00927332">
      <w:pPr>
        <w:tabs>
          <w:tab w:val="left" w:pos="4320"/>
          <w:tab w:val="right" w:pos="9356"/>
        </w:tabs>
        <w:ind w:left="4536"/>
        <w:rPr>
          <w:rFonts w:ascii="Arial" w:hAnsi="Arial" w:cs="Arial"/>
          <w:bCs/>
          <w:szCs w:val="22"/>
          <w:lang w:val="en-CA"/>
        </w:rPr>
      </w:pPr>
      <w:r w:rsidRPr="004832B4">
        <w:rPr>
          <w:rFonts w:ascii="Arial" w:hAnsi="Arial" w:cs="Arial"/>
          <w:bCs/>
          <w:szCs w:val="22"/>
          <w:lang w:val="en-CA"/>
        </w:rPr>
        <w:t xml:space="preserve">Per: </w:t>
      </w:r>
      <w:r w:rsidRPr="004832B4">
        <w:rPr>
          <w:rFonts w:ascii="Arial" w:hAnsi="Arial" w:cs="Arial"/>
          <w:bCs/>
          <w:szCs w:val="22"/>
          <w:lang w:val="en-CA"/>
        </w:rPr>
        <w:sym w:font="Wingdings" w:char="F06C"/>
      </w:r>
    </w:p>
    <w:p w14:paraId="7083E5F1" w14:textId="359B17A3" w:rsidR="00927332" w:rsidRPr="004832B4" w:rsidRDefault="00927332" w:rsidP="00927332">
      <w:pPr>
        <w:tabs>
          <w:tab w:val="left" w:pos="4320"/>
          <w:tab w:val="right" w:pos="9356"/>
        </w:tabs>
        <w:spacing w:before="240"/>
        <w:ind w:left="4536"/>
        <w:rPr>
          <w:rFonts w:ascii="Arial" w:hAnsi="Arial" w:cs="Arial"/>
          <w:bCs/>
          <w:szCs w:val="22"/>
          <w:lang w:val="en-CA"/>
        </w:rPr>
      </w:pPr>
      <w:r w:rsidRPr="004832B4">
        <w:rPr>
          <w:rFonts w:ascii="Arial" w:hAnsi="Arial" w:cs="Arial"/>
          <w:bCs/>
          <w:szCs w:val="22"/>
          <w:lang w:val="en-CA"/>
        </w:rPr>
        <w:t xml:space="preserve">I/We have the </w:t>
      </w:r>
      <w:r w:rsidR="00FC61B9">
        <w:rPr>
          <w:rFonts w:ascii="Arial" w:hAnsi="Arial" w:cs="Arial"/>
          <w:bCs/>
          <w:szCs w:val="22"/>
          <w:lang w:val="en-CA"/>
        </w:rPr>
        <w:t>authority to bind the c</w:t>
      </w:r>
      <w:r w:rsidRPr="004832B4">
        <w:rPr>
          <w:rFonts w:ascii="Arial" w:hAnsi="Arial" w:cs="Arial"/>
          <w:bCs/>
          <w:szCs w:val="22"/>
          <w:lang w:val="en-CA"/>
        </w:rPr>
        <w:t>orporation.</w:t>
      </w:r>
    </w:p>
    <w:p w14:paraId="03DE98E1" w14:textId="77777777" w:rsidR="00927332" w:rsidRPr="004832B4" w:rsidRDefault="00927332" w:rsidP="0049528F">
      <w:pPr>
        <w:rPr>
          <w:rFonts w:ascii="Arial" w:hAnsi="Arial" w:cs="Arial"/>
          <w:color w:val="000000" w:themeColor="text1"/>
          <w:szCs w:val="22"/>
          <w:lang w:val="en-CA"/>
        </w:rPr>
      </w:pPr>
      <w:bookmarkStart w:id="0" w:name="_GoBack"/>
      <w:bookmarkEnd w:id="0"/>
      <w:permEnd w:id="1354520116"/>
    </w:p>
    <w:sectPr w:rsidR="00927332" w:rsidRPr="004832B4" w:rsidSect="00FF539F">
      <w:footerReference w:type="default" r:id="rId8"/>
      <w:footerReference w:type="first" r:id="rId9"/>
      <w:pgSz w:w="12240" w:h="15840" w:code="1"/>
      <w:pgMar w:top="1440" w:right="1080" w:bottom="1440" w:left="1080" w:header="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334C7" w14:textId="77777777" w:rsidR="00512D60" w:rsidRDefault="00512D60" w:rsidP="00DC73AF">
      <w:r>
        <w:separator/>
      </w:r>
    </w:p>
  </w:endnote>
  <w:endnote w:type="continuationSeparator" w:id="0">
    <w:p w14:paraId="1F316CC7" w14:textId="77777777" w:rsidR="00512D60" w:rsidRDefault="00512D60">
      <w:r>
        <w:continuationSeparator/>
      </w:r>
    </w:p>
  </w:endnote>
  <w:endnote w:type="continuationNotice" w:id="1">
    <w:p w14:paraId="5B232EDD" w14:textId="77777777" w:rsidR="00512D60" w:rsidRDefault="00512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575924"/>
      <w:docPartObj>
        <w:docPartGallery w:val="Page Numbers (Bottom of Page)"/>
        <w:docPartUnique/>
      </w:docPartObj>
    </w:sdtPr>
    <w:sdtEndPr/>
    <w:sdtContent>
      <w:sdt>
        <w:sdtPr>
          <w:id w:val="1728636285"/>
          <w:docPartObj>
            <w:docPartGallery w:val="Page Numbers (Top of Page)"/>
            <w:docPartUnique/>
          </w:docPartObj>
        </w:sdtPr>
        <w:sdtEndPr/>
        <w:sdtContent>
          <w:p w14:paraId="19A1DA84" w14:textId="6B2C092C" w:rsidR="00B36620" w:rsidRDefault="009E0D99">
            <w:pPr>
              <w:pStyle w:val="Footer"/>
              <w:jc w:val="center"/>
              <w:rPr>
                <w:rFonts w:ascii="Arial" w:hAnsi="Arial" w:cs="Arial"/>
                <w:bCs/>
                <w:sz w:val="16"/>
                <w:szCs w:val="16"/>
              </w:rPr>
            </w:pPr>
            <w:r w:rsidRPr="00DC73AF">
              <w:rPr>
                <w:rFonts w:ascii="Arial" w:hAnsi="Arial" w:cs="Arial"/>
                <w:sz w:val="16"/>
                <w:szCs w:val="16"/>
              </w:rPr>
              <w:t xml:space="preserve">Page </w:t>
            </w:r>
            <w:r w:rsidRPr="00DC73AF">
              <w:rPr>
                <w:rFonts w:ascii="Arial" w:hAnsi="Arial" w:cs="Arial"/>
                <w:bCs/>
                <w:sz w:val="16"/>
                <w:szCs w:val="16"/>
              </w:rPr>
              <w:fldChar w:fldCharType="begin"/>
            </w:r>
            <w:r w:rsidRPr="00DC73AF">
              <w:rPr>
                <w:rFonts w:ascii="Arial" w:hAnsi="Arial" w:cs="Arial"/>
                <w:bCs/>
                <w:sz w:val="16"/>
                <w:szCs w:val="16"/>
              </w:rPr>
              <w:instrText xml:space="preserve"> PAGE </w:instrText>
            </w:r>
            <w:r w:rsidRPr="00DC73AF">
              <w:rPr>
                <w:rFonts w:ascii="Arial" w:hAnsi="Arial" w:cs="Arial"/>
                <w:bCs/>
                <w:sz w:val="16"/>
                <w:szCs w:val="16"/>
              </w:rPr>
              <w:fldChar w:fldCharType="separate"/>
            </w:r>
            <w:r w:rsidR="00B36620">
              <w:rPr>
                <w:rFonts w:ascii="Arial" w:hAnsi="Arial" w:cs="Arial"/>
                <w:bCs/>
                <w:noProof/>
                <w:sz w:val="16"/>
                <w:szCs w:val="16"/>
              </w:rPr>
              <w:t>2</w:t>
            </w:r>
            <w:r w:rsidRPr="00DC73AF">
              <w:rPr>
                <w:rFonts w:ascii="Arial" w:hAnsi="Arial" w:cs="Arial"/>
                <w:bCs/>
                <w:sz w:val="16"/>
                <w:szCs w:val="16"/>
              </w:rPr>
              <w:fldChar w:fldCharType="end"/>
            </w:r>
            <w:r w:rsidRPr="00DC73AF">
              <w:rPr>
                <w:rFonts w:ascii="Arial" w:hAnsi="Arial" w:cs="Arial"/>
                <w:sz w:val="16"/>
                <w:szCs w:val="16"/>
              </w:rPr>
              <w:t xml:space="preserve"> of </w:t>
            </w:r>
            <w:r w:rsidRPr="00DC73AF">
              <w:rPr>
                <w:rFonts w:ascii="Arial" w:hAnsi="Arial" w:cs="Arial"/>
                <w:bCs/>
                <w:sz w:val="16"/>
                <w:szCs w:val="16"/>
              </w:rPr>
              <w:fldChar w:fldCharType="begin"/>
            </w:r>
            <w:r w:rsidRPr="00DC73AF">
              <w:rPr>
                <w:rFonts w:ascii="Arial" w:hAnsi="Arial" w:cs="Arial"/>
                <w:bCs/>
                <w:sz w:val="16"/>
                <w:szCs w:val="16"/>
              </w:rPr>
              <w:instrText xml:space="preserve"> NUMPAGES  </w:instrText>
            </w:r>
            <w:r w:rsidRPr="00DC73AF">
              <w:rPr>
                <w:rFonts w:ascii="Arial" w:hAnsi="Arial" w:cs="Arial"/>
                <w:bCs/>
                <w:sz w:val="16"/>
                <w:szCs w:val="16"/>
              </w:rPr>
              <w:fldChar w:fldCharType="separate"/>
            </w:r>
            <w:r w:rsidR="00B36620">
              <w:rPr>
                <w:rFonts w:ascii="Arial" w:hAnsi="Arial" w:cs="Arial"/>
                <w:bCs/>
                <w:noProof/>
                <w:sz w:val="16"/>
                <w:szCs w:val="16"/>
              </w:rPr>
              <w:t>2</w:t>
            </w:r>
            <w:r w:rsidRPr="00DC73AF">
              <w:rPr>
                <w:rFonts w:ascii="Arial" w:hAnsi="Arial" w:cs="Arial"/>
                <w:bCs/>
                <w:sz w:val="16"/>
                <w:szCs w:val="16"/>
              </w:rPr>
              <w:fldChar w:fldCharType="end"/>
            </w:r>
          </w:p>
          <w:p w14:paraId="584FF11E" w14:textId="4364CEC8" w:rsidR="009E0D99" w:rsidRDefault="00B36620" w:rsidP="00B36620">
            <w:pPr>
              <w:pStyle w:val="Footer"/>
            </w:pPr>
            <w:r w:rsidRPr="00B36620">
              <w:rPr>
                <w:rFonts w:ascii="Arial" w:hAnsi="Arial" w:cs="Arial"/>
                <w:sz w:val="16"/>
              </w:rPr>
              <w:t>EQB-E-101719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2F6B2" w14:textId="77777777" w:rsidR="00AD790E" w:rsidRPr="00B6257B" w:rsidRDefault="00430E38" w:rsidP="00430E38">
    <w:pPr>
      <w:jc w:val="center"/>
      <w:rPr>
        <w:rFonts w:ascii="Arial" w:hAnsi="Arial" w:cs="Arial"/>
        <w:sz w:val="18"/>
        <w:szCs w:val="18"/>
      </w:rPr>
    </w:pPr>
    <w:r w:rsidRPr="00B6257B">
      <w:rPr>
        <w:rFonts w:ascii="Arial" w:hAnsi="Arial" w:cs="Arial"/>
        <w:sz w:val="18"/>
        <w:szCs w:val="18"/>
      </w:rPr>
      <w:t xml:space="preserve">30 St. Clair Avenue West, Suite 700, Toronto, ON   M4V 3A1   Toll Free: 1-866-407-0004 - </w:t>
    </w:r>
    <w:hyperlink r:id="rId1" w:history="1">
      <w:r w:rsidRPr="00B6257B">
        <w:rPr>
          <w:rStyle w:val="Hyperlink"/>
          <w:rFonts w:ascii="Arial" w:hAnsi="Arial" w:cs="Arial"/>
          <w:color w:val="auto"/>
          <w:sz w:val="18"/>
          <w:szCs w:val="18"/>
        </w:rPr>
        <w:t>www.equitablebank.ca</w:t>
      </w:r>
    </w:hyperlink>
  </w:p>
  <w:p w14:paraId="590ECD0D" w14:textId="77777777" w:rsidR="00AD790E" w:rsidRPr="00DD6D6D" w:rsidRDefault="00AD790E" w:rsidP="00E63035">
    <w:pPr>
      <w:pStyle w:val="Footer"/>
      <w:ind w:right="360"/>
      <w:jc w:val="center"/>
      <w:rPr>
        <w:sz w:val="18"/>
        <w:szCs w:val="18"/>
      </w:rPr>
    </w:pPr>
    <w:r w:rsidRPr="00E63035">
      <w:rPr>
        <w:sz w:val="18"/>
        <w:szCs w:val="18"/>
      </w:rPr>
      <w:t xml:space="preserve">Page </w:t>
    </w:r>
    <w:r w:rsidRPr="00E63035">
      <w:rPr>
        <w:sz w:val="18"/>
        <w:szCs w:val="18"/>
      </w:rPr>
      <w:fldChar w:fldCharType="begin"/>
    </w:r>
    <w:r w:rsidRPr="00E63035">
      <w:rPr>
        <w:sz w:val="18"/>
        <w:szCs w:val="18"/>
      </w:rPr>
      <w:instrText xml:space="preserve"> PAGE </w:instrText>
    </w:r>
    <w:r w:rsidRPr="00E63035">
      <w:rPr>
        <w:sz w:val="18"/>
        <w:szCs w:val="18"/>
      </w:rPr>
      <w:fldChar w:fldCharType="separate"/>
    </w:r>
    <w:r w:rsidR="009E0D99">
      <w:rPr>
        <w:noProof/>
        <w:sz w:val="18"/>
        <w:szCs w:val="18"/>
      </w:rPr>
      <w:t>1</w:t>
    </w:r>
    <w:r w:rsidRPr="00E63035">
      <w:rPr>
        <w:sz w:val="18"/>
        <w:szCs w:val="18"/>
      </w:rPr>
      <w:fldChar w:fldCharType="end"/>
    </w:r>
    <w:r w:rsidRPr="00E63035">
      <w:rPr>
        <w:sz w:val="18"/>
        <w:szCs w:val="18"/>
      </w:rPr>
      <w:t xml:space="preserve"> of </w:t>
    </w:r>
    <w:r>
      <w:rPr>
        <w:sz w:val="18"/>
        <w:szCs w:val="18"/>
      </w:rPr>
      <w:fldChar w:fldCharType="begin"/>
    </w:r>
    <w:r>
      <w:rPr>
        <w:sz w:val="18"/>
        <w:szCs w:val="18"/>
      </w:rPr>
      <w:instrText xml:space="preserve"> NUMPAGES  \* Arabic  \* MERGEFORMAT </w:instrText>
    </w:r>
    <w:r>
      <w:rPr>
        <w:sz w:val="18"/>
        <w:szCs w:val="18"/>
      </w:rPr>
      <w:fldChar w:fldCharType="separate"/>
    </w:r>
    <w:r w:rsidR="009E0D99">
      <w:rPr>
        <w:noProof/>
        <w:sz w:val="18"/>
        <w:szCs w:val="18"/>
      </w:rPr>
      <w:t>2</w:t>
    </w:r>
    <w:r>
      <w:rPr>
        <w:sz w:val="18"/>
        <w:szCs w:val="18"/>
      </w:rPr>
      <w:fldChar w:fldCharType="end"/>
    </w:r>
  </w:p>
  <w:p w14:paraId="27DD4304" w14:textId="77777777" w:rsidR="00AD790E" w:rsidRDefault="00AD790E" w:rsidP="00E63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417A7" w14:textId="77777777" w:rsidR="00512D60" w:rsidRDefault="00512D60">
      <w:r>
        <w:separator/>
      </w:r>
    </w:p>
  </w:footnote>
  <w:footnote w:type="continuationSeparator" w:id="0">
    <w:p w14:paraId="2FE6A02C" w14:textId="77777777" w:rsidR="00512D60" w:rsidRDefault="00512D60">
      <w:r>
        <w:continuationSeparator/>
      </w:r>
    </w:p>
  </w:footnote>
  <w:footnote w:type="continuationNotice" w:id="1">
    <w:p w14:paraId="11FFD6CE" w14:textId="77777777" w:rsidR="00512D60" w:rsidRDefault="00512D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EC5264"/>
    <w:lvl w:ilvl="0">
      <w:numFmt w:val="bullet"/>
      <w:lvlText w:val="*"/>
      <w:lvlJc w:val="left"/>
    </w:lvl>
  </w:abstractNum>
  <w:abstractNum w:abstractNumId="1" w15:restartNumberingAfterBreak="0">
    <w:nsid w:val="00C19D3A"/>
    <w:multiLevelType w:val="singleLevel"/>
    <w:tmpl w:val="15381591"/>
    <w:lvl w:ilvl="0">
      <w:numFmt w:val="bullet"/>
      <w:lvlText w:val="�"/>
      <w:lvlJc w:val="left"/>
      <w:pPr>
        <w:tabs>
          <w:tab w:val="num" w:pos="1872"/>
        </w:tabs>
        <w:ind w:left="1872" w:hanging="360"/>
      </w:pPr>
      <w:rPr>
        <w:rFonts w:ascii="Arial" w:hAnsi="Arial" w:cs="Arial" w:hint="default"/>
        <w:color w:val="000000"/>
      </w:rPr>
    </w:lvl>
  </w:abstractNum>
  <w:abstractNum w:abstractNumId="2" w15:restartNumberingAfterBreak="0">
    <w:nsid w:val="0356325D"/>
    <w:multiLevelType w:val="hybridMultilevel"/>
    <w:tmpl w:val="A1AAA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22555E"/>
    <w:multiLevelType w:val="hybridMultilevel"/>
    <w:tmpl w:val="F466781C"/>
    <w:lvl w:ilvl="0" w:tplc="10090001">
      <w:start w:val="1"/>
      <w:numFmt w:val="bullet"/>
      <w:lvlText w:val=""/>
      <w:lvlJc w:val="left"/>
      <w:pPr>
        <w:tabs>
          <w:tab w:val="num" w:pos="1170"/>
        </w:tabs>
        <w:ind w:left="1170" w:hanging="72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DF2B90"/>
    <w:multiLevelType w:val="hybridMultilevel"/>
    <w:tmpl w:val="ECD69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CD1427"/>
    <w:multiLevelType w:val="singleLevel"/>
    <w:tmpl w:val="3B714FF4"/>
    <w:lvl w:ilvl="0">
      <w:numFmt w:val="bullet"/>
      <w:lvlText w:val="�"/>
      <w:lvlJc w:val="left"/>
      <w:pPr>
        <w:tabs>
          <w:tab w:val="num" w:pos="1872"/>
        </w:tabs>
        <w:ind w:left="1872" w:hanging="360"/>
      </w:pPr>
      <w:rPr>
        <w:rFonts w:ascii="Arial" w:hAnsi="Arial" w:cs="Arial" w:hint="default"/>
        <w:color w:val="000000"/>
      </w:rPr>
    </w:lvl>
  </w:abstractNum>
  <w:abstractNum w:abstractNumId="6" w15:restartNumberingAfterBreak="0">
    <w:nsid w:val="107055D0"/>
    <w:multiLevelType w:val="hybridMultilevel"/>
    <w:tmpl w:val="C5E0B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854DA7"/>
    <w:multiLevelType w:val="hybridMultilevel"/>
    <w:tmpl w:val="8C60CAB8"/>
    <w:lvl w:ilvl="0" w:tplc="17E04A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1A1965"/>
    <w:multiLevelType w:val="hybridMultilevel"/>
    <w:tmpl w:val="CEF4E8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6B4A95"/>
    <w:multiLevelType w:val="hybridMultilevel"/>
    <w:tmpl w:val="05D075A0"/>
    <w:lvl w:ilvl="0" w:tplc="0409000F">
      <w:start w:val="1"/>
      <w:numFmt w:val="decimal"/>
      <w:lvlText w:val="%1."/>
      <w:lvlJc w:val="left"/>
      <w:pPr>
        <w:tabs>
          <w:tab w:val="num" w:pos="720"/>
        </w:tabs>
        <w:ind w:left="720" w:hanging="360"/>
      </w:pPr>
      <w:rPr>
        <w:rFonts w:cs="Times New Roman"/>
      </w:rPr>
    </w:lvl>
    <w:lvl w:ilvl="1" w:tplc="B082F176">
      <w:start w:val="19"/>
      <w:numFmt w:val="decimal"/>
      <w:lvlText w:val="%2."/>
      <w:lvlJc w:val="left"/>
      <w:pPr>
        <w:tabs>
          <w:tab w:val="num" w:pos="1800"/>
        </w:tabs>
        <w:ind w:left="1800" w:hanging="72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4007AE8"/>
    <w:multiLevelType w:val="hybridMultilevel"/>
    <w:tmpl w:val="E214AEBE"/>
    <w:lvl w:ilvl="0" w:tplc="3BFCC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6810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7B76D3"/>
    <w:multiLevelType w:val="hybridMultilevel"/>
    <w:tmpl w:val="B5CCC070"/>
    <w:lvl w:ilvl="0" w:tplc="6C2676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190515"/>
    <w:multiLevelType w:val="hybridMultilevel"/>
    <w:tmpl w:val="5F48BF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FF1B6C"/>
    <w:multiLevelType w:val="hybridMultilevel"/>
    <w:tmpl w:val="04047E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334571"/>
    <w:multiLevelType w:val="hybridMultilevel"/>
    <w:tmpl w:val="9A44B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E7C2F08"/>
    <w:multiLevelType w:val="hybridMultilevel"/>
    <w:tmpl w:val="018CA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381A09D"/>
    <w:multiLevelType w:val="singleLevel"/>
    <w:tmpl w:val="7B37D14E"/>
    <w:lvl w:ilvl="0">
      <w:numFmt w:val="bullet"/>
      <w:lvlText w:val="·"/>
      <w:lvlJc w:val="left"/>
      <w:pPr>
        <w:tabs>
          <w:tab w:val="num" w:pos="1152"/>
        </w:tabs>
        <w:ind w:left="792"/>
      </w:pPr>
      <w:rPr>
        <w:rFonts w:ascii="Symbol" w:hAnsi="Symbol" w:cs="Symbol" w:hint="default"/>
        <w:color w:val="000000"/>
      </w:rPr>
    </w:lvl>
  </w:abstractNum>
  <w:abstractNum w:abstractNumId="18" w15:restartNumberingAfterBreak="0">
    <w:nsid w:val="2C1E2334"/>
    <w:multiLevelType w:val="hybridMultilevel"/>
    <w:tmpl w:val="6AC0DB56"/>
    <w:lvl w:ilvl="0" w:tplc="6C2676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B4393"/>
    <w:multiLevelType w:val="singleLevel"/>
    <w:tmpl w:val="34DC2D12"/>
    <w:lvl w:ilvl="0">
      <w:start w:val="3"/>
      <w:numFmt w:val="decimal"/>
      <w:lvlText w:val="%1."/>
      <w:lvlJc w:val="left"/>
      <w:pPr>
        <w:tabs>
          <w:tab w:val="num" w:pos="720"/>
        </w:tabs>
        <w:ind w:left="720" w:hanging="720"/>
      </w:pPr>
      <w:rPr>
        <w:rFonts w:hint="default"/>
      </w:rPr>
    </w:lvl>
  </w:abstractNum>
  <w:abstractNum w:abstractNumId="20" w15:restartNumberingAfterBreak="0">
    <w:nsid w:val="2EC910F0"/>
    <w:multiLevelType w:val="hybridMultilevel"/>
    <w:tmpl w:val="0E40176A"/>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03D3E7D"/>
    <w:multiLevelType w:val="singleLevel"/>
    <w:tmpl w:val="260270C2"/>
    <w:lvl w:ilvl="0">
      <w:start w:val="2"/>
      <w:numFmt w:val="decimal"/>
      <w:lvlText w:val="%1."/>
      <w:lvlJc w:val="left"/>
      <w:pPr>
        <w:tabs>
          <w:tab w:val="num" w:pos="720"/>
        </w:tabs>
        <w:ind w:left="720" w:hanging="720"/>
      </w:pPr>
      <w:rPr>
        <w:rFonts w:hint="default"/>
      </w:rPr>
    </w:lvl>
  </w:abstractNum>
  <w:abstractNum w:abstractNumId="22" w15:restartNumberingAfterBreak="0">
    <w:nsid w:val="329E1110"/>
    <w:multiLevelType w:val="hybridMultilevel"/>
    <w:tmpl w:val="8A28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E0766B"/>
    <w:multiLevelType w:val="hybridMultilevel"/>
    <w:tmpl w:val="27FA23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C62CA3"/>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3A102B40"/>
    <w:multiLevelType w:val="hybridMultilevel"/>
    <w:tmpl w:val="D5B88F8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ADC4E80"/>
    <w:multiLevelType w:val="hybridMultilevel"/>
    <w:tmpl w:val="8F0C55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3C000E83"/>
    <w:multiLevelType w:val="hybridMultilevel"/>
    <w:tmpl w:val="A6B2A392"/>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7F685028">
      <w:start w:val="2"/>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3D3C54C0"/>
    <w:multiLevelType w:val="hybridMultilevel"/>
    <w:tmpl w:val="230245A2"/>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DF52D6E"/>
    <w:multiLevelType w:val="hybridMultilevel"/>
    <w:tmpl w:val="1B90E3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2530AB"/>
    <w:multiLevelType w:val="hybridMultilevel"/>
    <w:tmpl w:val="BBFE90FC"/>
    <w:lvl w:ilvl="0" w:tplc="0409000F">
      <w:start w:val="1"/>
      <w:numFmt w:val="decimal"/>
      <w:lvlText w:val="%1."/>
      <w:lvlJc w:val="left"/>
      <w:pPr>
        <w:tabs>
          <w:tab w:val="num" w:pos="360"/>
        </w:tabs>
        <w:ind w:left="360" w:hanging="360"/>
      </w:pPr>
      <w:rPr>
        <w:rFonts w:cs="Times New Roman" w:hint="default"/>
      </w:rPr>
    </w:lvl>
    <w:lvl w:ilvl="1" w:tplc="04090017">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7F685028">
      <w:start w:val="2"/>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401E75A5"/>
    <w:multiLevelType w:val="hybridMultilevel"/>
    <w:tmpl w:val="7282604A"/>
    <w:lvl w:ilvl="0" w:tplc="0804DFBA">
      <w:start w:val="1"/>
      <w:numFmt w:val="bullet"/>
      <w:lvlText w:val=""/>
      <w:lvlJc w:val="left"/>
      <w:pPr>
        <w:ind w:left="1637"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034545E"/>
    <w:multiLevelType w:val="singleLevel"/>
    <w:tmpl w:val="14153AFF"/>
    <w:lvl w:ilvl="0">
      <w:numFmt w:val="bullet"/>
      <w:lvlText w:val="·"/>
      <w:lvlJc w:val="left"/>
      <w:pPr>
        <w:tabs>
          <w:tab w:val="num" w:pos="1152"/>
        </w:tabs>
        <w:ind w:left="1152" w:hanging="360"/>
      </w:pPr>
      <w:rPr>
        <w:rFonts w:ascii="Symbol" w:hAnsi="Symbol" w:cs="Symbol" w:hint="default"/>
        <w:color w:val="000000"/>
      </w:rPr>
    </w:lvl>
  </w:abstractNum>
  <w:abstractNum w:abstractNumId="33" w15:restartNumberingAfterBreak="0">
    <w:nsid w:val="41DA0F1D"/>
    <w:multiLevelType w:val="hybridMultilevel"/>
    <w:tmpl w:val="F2AEAD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20F0C1D"/>
    <w:multiLevelType w:val="hybridMultilevel"/>
    <w:tmpl w:val="E7E4A0D2"/>
    <w:lvl w:ilvl="0" w:tplc="CFA6A2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5D53E54"/>
    <w:multiLevelType w:val="hybridMultilevel"/>
    <w:tmpl w:val="5276F61E"/>
    <w:lvl w:ilvl="0" w:tplc="0804DFBA">
      <w:start w:val="1"/>
      <w:numFmt w:val="bullet"/>
      <w:lvlText w:val=""/>
      <w:lvlJc w:val="left"/>
      <w:pPr>
        <w:ind w:left="720" w:hanging="360"/>
      </w:pPr>
      <w:rPr>
        <w:rFonts w:ascii="Wingdings" w:hAnsi="Wingdings" w:hint="default"/>
      </w:rPr>
    </w:lvl>
    <w:lvl w:ilvl="1" w:tplc="0804DFBA">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8FA823E"/>
    <w:multiLevelType w:val="singleLevel"/>
    <w:tmpl w:val="381977C1"/>
    <w:lvl w:ilvl="0">
      <w:numFmt w:val="bullet"/>
      <w:lvlText w:val="�"/>
      <w:lvlJc w:val="left"/>
      <w:pPr>
        <w:tabs>
          <w:tab w:val="num" w:pos="1872"/>
        </w:tabs>
        <w:ind w:left="1872" w:hanging="360"/>
      </w:pPr>
      <w:rPr>
        <w:rFonts w:ascii="Arial" w:hAnsi="Arial" w:cs="Arial" w:hint="default"/>
        <w:color w:val="000000"/>
      </w:rPr>
    </w:lvl>
  </w:abstractNum>
  <w:abstractNum w:abstractNumId="37" w15:restartNumberingAfterBreak="0">
    <w:nsid w:val="4C273966"/>
    <w:multiLevelType w:val="hybridMultilevel"/>
    <w:tmpl w:val="8A32033C"/>
    <w:lvl w:ilvl="0" w:tplc="2B20F8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DCB21D8"/>
    <w:multiLevelType w:val="hybridMultilevel"/>
    <w:tmpl w:val="09E4E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11791F"/>
    <w:multiLevelType w:val="hybridMultilevel"/>
    <w:tmpl w:val="48F2F212"/>
    <w:lvl w:ilvl="0" w:tplc="75F4AF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1DB0823"/>
    <w:multiLevelType w:val="hybridMultilevel"/>
    <w:tmpl w:val="A24A677A"/>
    <w:lvl w:ilvl="0" w:tplc="0409000B">
      <w:start w:val="1"/>
      <w:numFmt w:val="bullet"/>
      <w:lvlText w:val=""/>
      <w:lvlJc w:val="left"/>
      <w:pPr>
        <w:ind w:left="1100" w:hanging="360"/>
      </w:pPr>
      <w:rPr>
        <w:rFonts w:ascii="Wingdings" w:hAnsi="Wingdings"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41" w15:restartNumberingAfterBreak="0">
    <w:nsid w:val="535663C6"/>
    <w:multiLevelType w:val="hybridMultilevel"/>
    <w:tmpl w:val="F48C3CEA"/>
    <w:lvl w:ilvl="0" w:tplc="10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4EC3042"/>
    <w:multiLevelType w:val="hybridMultilevel"/>
    <w:tmpl w:val="1E12106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15:restartNumberingAfterBreak="0">
    <w:nsid w:val="56554D45"/>
    <w:multiLevelType w:val="hybridMultilevel"/>
    <w:tmpl w:val="15E2F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9490F84"/>
    <w:multiLevelType w:val="hybridMultilevel"/>
    <w:tmpl w:val="1DC6A660"/>
    <w:lvl w:ilvl="0" w:tplc="641C005C">
      <w:start w:val="1"/>
      <w:numFmt w:val="decimal"/>
      <w:lvlText w:val="(%1)"/>
      <w:lvlJc w:val="left"/>
      <w:pPr>
        <w:tabs>
          <w:tab w:val="num" w:pos="720"/>
        </w:tabs>
        <w:ind w:left="720" w:hanging="360"/>
      </w:pPr>
      <w:rPr>
        <w:rFonts w:ascii="Times New Roman" w:hAnsi="Times New Roman" w:cs="Times New Roman" w:hint="default"/>
        <w:u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5A2F76B4"/>
    <w:multiLevelType w:val="multilevel"/>
    <w:tmpl w:val="D4CC0CEC"/>
    <w:lvl w:ilvl="0">
      <w:start w:val="4632"/>
      <w:numFmt w:val="decimal"/>
      <w:lvlText w:val="%1"/>
      <w:lvlJc w:val="left"/>
      <w:pPr>
        <w:ind w:left="1035" w:hanging="1035"/>
      </w:pPr>
      <w:rPr>
        <w:rFonts w:hint="default"/>
        <w:b w:val="0"/>
        <w:color w:val="FF0000"/>
      </w:rPr>
    </w:lvl>
    <w:lvl w:ilvl="1">
      <w:start w:val="4638"/>
      <w:numFmt w:val="decimal"/>
      <w:lvlText w:val="%1-%2"/>
      <w:lvlJc w:val="left"/>
      <w:pPr>
        <w:ind w:left="1755" w:hanging="1035"/>
      </w:pPr>
      <w:rPr>
        <w:rFonts w:hint="default"/>
        <w:b w:val="0"/>
        <w:color w:val="FF0000"/>
      </w:rPr>
    </w:lvl>
    <w:lvl w:ilvl="2">
      <w:start w:val="1"/>
      <w:numFmt w:val="lowerLetter"/>
      <w:lvlText w:val="%1-%2.%3"/>
      <w:lvlJc w:val="left"/>
      <w:pPr>
        <w:ind w:left="2475" w:hanging="1035"/>
      </w:pPr>
      <w:rPr>
        <w:rFonts w:hint="default"/>
        <w:b w:val="0"/>
        <w:color w:val="FF0000"/>
      </w:rPr>
    </w:lvl>
    <w:lvl w:ilvl="3">
      <w:start w:val="1"/>
      <w:numFmt w:val="decimal"/>
      <w:lvlText w:val="%1-%2.%3.%4"/>
      <w:lvlJc w:val="left"/>
      <w:pPr>
        <w:ind w:left="3195" w:hanging="1035"/>
      </w:pPr>
      <w:rPr>
        <w:rFonts w:hint="default"/>
        <w:b w:val="0"/>
        <w:color w:val="FF0000"/>
      </w:rPr>
    </w:lvl>
    <w:lvl w:ilvl="4">
      <w:start w:val="1"/>
      <w:numFmt w:val="decimal"/>
      <w:lvlText w:val="%1-%2.%3.%4.%5"/>
      <w:lvlJc w:val="left"/>
      <w:pPr>
        <w:ind w:left="3960" w:hanging="1080"/>
      </w:pPr>
      <w:rPr>
        <w:rFonts w:hint="default"/>
        <w:b w:val="0"/>
        <w:color w:val="FF0000"/>
      </w:rPr>
    </w:lvl>
    <w:lvl w:ilvl="5">
      <w:start w:val="1"/>
      <w:numFmt w:val="decimal"/>
      <w:lvlText w:val="%1-%2.%3.%4.%5.%6"/>
      <w:lvlJc w:val="left"/>
      <w:pPr>
        <w:ind w:left="4680" w:hanging="1080"/>
      </w:pPr>
      <w:rPr>
        <w:rFonts w:hint="default"/>
        <w:b w:val="0"/>
        <w:color w:val="FF0000"/>
      </w:rPr>
    </w:lvl>
    <w:lvl w:ilvl="6">
      <w:start w:val="1"/>
      <w:numFmt w:val="decimal"/>
      <w:lvlText w:val="%1-%2.%3.%4.%5.%6.%7"/>
      <w:lvlJc w:val="left"/>
      <w:pPr>
        <w:ind w:left="5760" w:hanging="1440"/>
      </w:pPr>
      <w:rPr>
        <w:rFonts w:hint="default"/>
        <w:b w:val="0"/>
        <w:color w:val="FF0000"/>
      </w:rPr>
    </w:lvl>
    <w:lvl w:ilvl="7">
      <w:start w:val="1"/>
      <w:numFmt w:val="decimal"/>
      <w:lvlText w:val="%1-%2.%3.%4.%5.%6.%7.%8"/>
      <w:lvlJc w:val="left"/>
      <w:pPr>
        <w:ind w:left="6480" w:hanging="1440"/>
      </w:pPr>
      <w:rPr>
        <w:rFonts w:hint="default"/>
        <w:b w:val="0"/>
        <w:color w:val="FF0000"/>
      </w:rPr>
    </w:lvl>
    <w:lvl w:ilvl="8">
      <w:start w:val="1"/>
      <w:numFmt w:val="decimal"/>
      <w:lvlText w:val="%1-%2.%3.%4.%5.%6.%7.%8.%9"/>
      <w:lvlJc w:val="left"/>
      <w:pPr>
        <w:ind w:left="7560" w:hanging="1800"/>
      </w:pPr>
      <w:rPr>
        <w:rFonts w:hint="default"/>
        <w:b w:val="0"/>
        <w:color w:val="FF0000"/>
      </w:rPr>
    </w:lvl>
  </w:abstractNum>
  <w:abstractNum w:abstractNumId="46" w15:restartNumberingAfterBreak="0">
    <w:nsid w:val="5ACE4D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0723403"/>
    <w:multiLevelType w:val="hybridMultilevel"/>
    <w:tmpl w:val="38E8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140F94"/>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62B46131"/>
    <w:multiLevelType w:val="hybridMultilevel"/>
    <w:tmpl w:val="C38AF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655258F1"/>
    <w:multiLevelType w:val="hybridMultilevel"/>
    <w:tmpl w:val="D5966F5A"/>
    <w:lvl w:ilvl="0" w:tplc="471EAD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5617BAF"/>
    <w:multiLevelType w:val="singleLevel"/>
    <w:tmpl w:val="AC98DCE6"/>
    <w:lvl w:ilvl="0">
      <w:start w:val="1"/>
      <w:numFmt w:val="decimal"/>
      <w:lvlText w:val="%1."/>
      <w:lvlJc w:val="left"/>
      <w:pPr>
        <w:tabs>
          <w:tab w:val="num" w:pos="720"/>
        </w:tabs>
        <w:ind w:left="720" w:hanging="720"/>
      </w:pPr>
      <w:rPr>
        <w:rFonts w:hint="default"/>
      </w:rPr>
    </w:lvl>
  </w:abstractNum>
  <w:abstractNum w:abstractNumId="52" w15:restartNumberingAfterBreak="0">
    <w:nsid w:val="658278E3"/>
    <w:multiLevelType w:val="hybridMultilevel"/>
    <w:tmpl w:val="FF225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A630AF"/>
    <w:multiLevelType w:val="hybridMultilevel"/>
    <w:tmpl w:val="8936524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15:restartNumberingAfterBreak="0">
    <w:nsid w:val="68227039"/>
    <w:multiLevelType w:val="singleLevel"/>
    <w:tmpl w:val="0682842D"/>
    <w:lvl w:ilvl="0">
      <w:numFmt w:val="bullet"/>
      <w:lvlText w:val="·"/>
      <w:lvlJc w:val="left"/>
      <w:pPr>
        <w:tabs>
          <w:tab w:val="num" w:pos="1152"/>
        </w:tabs>
        <w:ind w:left="1152" w:hanging="360"/>
      </w:pPr>
      <w:rPr>
        <w:rFonts w:ascii="Symbol" w:hAnsi="Symbol" w:cs="Symbol" w:hint="default"/>
        <w:color w:val="000000"/>
      </w:rPr>
    </w:lvl>
  </w:abstractNum>
  <w:abstractNum w:abstractNumId="55" w15:restartNumberingAfterBreak="0">
    <w:nsid w:val="6D261278"/>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6D9F3928"/>
    <w:multiLevelType w:val="hybridMultilevel"/>
    <w:tmpl w:val="C7548BFE"/>
    <w:lvl w:ilvl="0" w:tplc="6C2676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2014B9"/>
    <w:multiLevelType w:val="hybridMultilevel"/>
    <w:tmpl w:val="5AF61A48"/>
    <w:lvl w:ilvl="0" w:tplc="38EE59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75989DC4"/>
    <w:multiLevelType w:val="singleLevel"/>
    <w:tmpl w:val="6B421BBB"/>
    <w:lvl w:ilvl="0">
      <w:numFmt w:val="bullet"/>
      <w:lvlText w:val="·"/>
      <w:lvlJc w:val="left"/>
      <w:pPr>
        <w:tabs>
          <w:tab w:val="num" w:pos="1152"/>
        </w:tabs>
        <w:ind w:left="1152" w:hanging="360"/>
      </w:pPr>
      <w:rPr>
        <w:rFonts w:ascii="Symbol" w:hAnsi="Symbol" w:cs="Symbol" w:hint="default"/>
        <w:color w:val="000000"/>
      </w:rPr>
    </w:lvl>
  </w:abstractNum>
  <w:abstractNum w:abstractNumId="59" w15:restartNumberingAfterBreak="0">
    <w:nsid w:val="7AF56AF3"/>
    <w:multiLevelType w:val="hybridMultilevel"/>
    <w:tmpl w:val="25F221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BDA25B1"/>
    <w:multiLevelType w:val="hybridMultilevel"/>
    <w:tmpl w:val="D25EEDB6"/>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DA2D7C"/>
    <w:multiLevelType w:val="singleLevel"/>
    <w:tmpl w:val="0409000F"/>
    <w:lvl w:ilvl="0">
      <w:start w:val="1"/>
      <w:numFmt w:val="decimal"/>
      <w:lvlText w:val="%1."/>
      <w:lvlJc w:val="left"/>
      <w:pPr>
        <w:tabs>
          <w:tab w:val="num" w:pos="360"/>
        </w:tabs>
        <w:ind w:left="360" w:hanging="360"/>
      </w:pPr>
      <w:rPr>
        <w:rFonts w:hint="default"/>
      </w:rPr>
    </w:lvl>
  </w:abstractNum>
  <w:abstractNum w:abstractNumId="62" w15:restartNumberingAfterBreak="0">
    <w:nsid w:val="7F3E3B07"/>
    <w:multiLevelType w:val="hybridMultilevel"/>
    <w:tmpl w:val="518CFE20"/>
    <w:lvl w:ilvl="0" w:tplc="04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7FA063B4"/>
    <w:multiLevelType w:val="hybridMultilevel"/>
    <w:tmpl w:val="22128EAA"/>
    <w:lvl w:ilvl="0" w:tplc="04090001">
      <w:start w:val="1"/>
      <w:numFmt w:val="bullet"/>
      <w:lvlText w:val=""/>
      <w:lvlJc w:val="left"/>
      <w:pPr>
        <w:tabs>
          <w:tab w:val="num" w:pos="720"/>
        </w:tabs>
        <w:ind w:left="720" w:hanging="360"/>
      </w:pPr>
      <w:rPr>
        <w:rFonts w:ascii="Symbol" w:hAnsi="Symbol" w:hint="default"/>
      </w:rPr>
    </w:lvl>
    <w:lvl w:ilvl="1" w:tplc="FBD48154">
      <w:numFmt w:val="bullet"/>
      <w:lvlText w:val=""/>
      <w:lvlJc w:val="left"/>
      <w:pPr>
        <w:tabs>
          <w:tab w:val="num" w:pos="1440"/>
        </w:tabs>
        <w:ind w:left="1440" w:hanging="360"/>
      </w:pPr>
      <w:rPr>
        <w:rFonts w:ascii="Symbol" w:eastAsia="Times New Roman" w:hAnsi="Symbol" w:cs="Arial" w:hint="default"/>
        <w:sz w:val="20"/>
      </w:rPr>
    </w:lvl>
    <w:lvl w:ilvl="2" w:tplc="99AC09CC">
      <w:start w:val="1"/>
      <w:numFmt w:val="bullet"/>
      <w:lvlText w:val="-"/>
      <w:lvlJc w:val="left"/>
      <w:pPr>
        <w:tabs>
          <w:tab w:val="num" w:pos="2520"/>
        </w:tabs>
        <w:ind w:left="2520" w:hanging="72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1"/>
  </w:num>
  <w:num w:numId="2">
    <w:abstractNumId w:val="61"/>
  </w:num>
  <w:num w:numId="3">
    <w:abstractNumId w:val="24"/>
  </w:num>
  <w:num w:numId="4">
    <w:abstractNumId w:val="19"/>
  </w:num>
  <w:num w:numId="5">
    <w:abstractNumId w:val="21"/>
  </w:num>
  <w:num w:numId="6">
    <w:abstractNumId w:val="1"/>
  </w:num>
  <w:num w:numId="7">
    <w:abstractNumId w:val="5"/>
  </w:num>
  <w:num w:numId="8">
    <w:abstractNumId w:val="36"/>
  </w:num>
  <w:num w:numId="9">
    <w:abstractNumId w:val="17"/>
  </w:num>
  <w:num w:numId="10">
    <w:abstractNumId w:val="54"/>
  </w:num>
  <w:num w:numId="11">
    <w:abstractNumId w:val="58"/>
  </w:num>
  <w:num w:numId="12">
    <w:abstractNumId w:val="32"/>
  </w:num>
  <w:num w:numId="13">
    <w:abstractNumId w:val="3"/>
  </w:num>
  <w:num w:numId="14">
    <w:abstractNumId w:val="14"/>
  </w:num>
  <w:num w:numId="15">
    <w:abstractNumId w:val="23"/>
  </w:num>
  <w:num w:numId="16">
    <w:abstractNumId w:val="33"/>
  </w:num>
  <w:num w:numId="17">
    <w:abstractNumId w:val="13"/>
  </w:num>
  <w:num w:numId="18">
    <w:abstractNumId w:val="0"/>
    <w:lvlOverride w:ilvl="0">
      <w:lvl w:ilvl="0">
        <w:numFmt w:val="bullet"/>
        <w:lvlText w:val=""/>
        <w:legacy w:legacy="1" w:legacySpace="0" w:legacyIndent="0"/>
        <w:lvlJc w:val="left"/>
        <w:rPr>
          <w:rFonts w:ascii="Symbol" w:hAnsi="Symbol" w:hint="default"/>
        </w:rPr>
      </w:lvl>
    </w:lvlOverride>
  </w:num>
  <w:num w:numId="19">
    <w:abstractNumId w:val="57"/>
  </w:num>
  <w:num w:numId="20">
    <w:abstractNumId w:val="34"/>
  </w:num>
  <w:num w:numId="21">
    <w:abstractNumId w:val="59"/>
  </w:num>
  <w:num w:numId="22">
    <w:abstractNumId w:val="55"/>
    <w:lvlOverride w:ilvl="0">
      <w:startOverride w:val="1"/>
    </w:lvlOverride>
  </w:num>
  <w:num w:numId="23">
    <w:abstractNumId w:val="44"/>
  </w:num>
  <w:num w:numId="24">
    <w:abstractNumId w:val="63"/>
  </w:num>
  <w:num w:numId="25">
    <w:abstractNumId w:val="10"/>
  </w:num>
  <w:num w:numId="26">
    <w:abstractNumId w:val="39"/>
  </w:num>
  <w:num w:numId="27">
    <w:abstractNumId w:val="38"/>
  </w:num>
  <w:num w:numId="28">
    <w:abstractNumId w:val="42"/>
  </w:num>
  <w:num w:numId="29">
    <w:abstractNumId w:val="37"/>
  </w:num>
  <w:num w:numId="30">
    <w:abstractNumId w:val="53"/>
  </w:num>
  <w:num w:numId="31">
    <w:abstractNumId w:val="8"/>
  </w:num>
  <w:num w:numId="32">
    <w:abstractNumId w:val="7"/>
  </w:num>
  <w:num w:numId="33">
    <w:abstractNumId w:val="50"/>
  </w:num>
  <w:num w:numId="34">
    <w:abstractNumId w:val="47"/>
  </w:num>
  <w:num w:numId="35">
    <w:abstractNumId w:val="45"/>
  </w:num>
  <w:num w:numId="36">
    <w:abstractNumId w:val="18"/>
  </w:num>
  <w:num w:numId="37">
    <w:abstractNumId w:val="56"/>
  </w:num>
  <w:num w:numId="38">
    <w:abstractNumId w:val="12"/>
  </w:num>
  <w:num w:numId="39">
    <w:abstractNumId w:val="40"/>
  </w:num>
  <w:num w:numId="40">
    <w:abstractNumId w:val="52"/>
  </w:num>
  <w:num w:numId="41">
    <w:abstractNumId w:val="22"/>
  </w:num>
  <w:num w:numId="42">
    <w:abstractNumId w:val="2"/>
  </w:num>
  <w:num w:numId="43">
    <w:abstractNumId w:val="29"/>
  </w:num>
  <w:num w:numId="44">
    <w:abstractNumId w:val="27"/>
  </w:num>
  <w:num w:numId="45">
    <w:abstractNumId w:val="9"/>
  </w:num>
  <w:num w:numId="46">
    <w:abstractNumId w:val="20"/>
  </w:num>
  <w:num w:numId="47">
    <w:abstractNumId w:val="11"/>
  </w:num>
  <w:num w:numId="48">
    <w:abstractNumId w:val="46"/>
  </w:num>
  <w:num w:numId="49">
    <w:abstractNumId w:val="62"/>
  </w:num>
  <w:num w:numId="50">
    <w:abstractNumId w:val="60"/>
  </w:num>
  <w:num w:numId="51">
    <w:abstractNumId w:val="15"/>
  </w:num>
  <w:num w:numId="52">
    <w:abstractNumId w:val="6"/>
  </w:num>
  <w:num w:numId="53">
    <w:abstractNumId w:val="43"/>
  </w:num>
  <w:num w:numId="54">
    <w:abstractNumId w:val="31"/>
  </w:num>
  <w:num w:numId="55">
    <w:abstractNumId w:val="16"/>
  </w:num>
  <w:num w:numId="56">
    <w:abstractNumId w:val="26"/>
  </w:num>
  <w:num w:numId="57">
    <w:abstractNumId w:val="28"/>
  </w:num>
  <w:num w:numId="58">
    <w:abstractNumId w:val="4"/>
  </w:num>
  <w:num w:numId="59">
    <w:abstractNumId w:val="35"/>
  </w:num>
  <w:num w:numId="60">
    <w:abstractNumId w:val="30"/>
  </w:num>
  <w:num w:numId="61">
    <w:abstractNumId w:val="25"/>
  </w:num>
  <w:num w:numId="62">
    <w:abstractNumId w:val="41"/>
  </w:num>
  <w:num w:numId="63">
    <w:abstractNumId w:val="49"/>
  </w:num>
  <w:num w:numId="64">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jbzIMAHdBVMfwAqbseWCpNvgqRYVS5nFoXWfrtoOyT7Nxe5Dl/wxaQrhVO2OkPLB6m5dONIr5qtOQ458yIRVw==" w:salt="Nz3C2JOFylMjcDVdkKnxjQ=="/>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830"/>
    <w:rsid w:val="000015AE"/>
    <w:rsid w:val="00001E45"/>
    <w:rsid w:val="0000353A"/>
    <w:rsid w:val="00007BD2"/>
    <w:rsid w:val="00012B17"/>
    <w:rsid w:val="000142E3"/>
    <w:rsid w:val="00014696"/>
    <w:rsid w:val="0001505E"/>
    <w:rsid w:val="00015182"/>
    <w:rsid w:val="00016AF9"/>
    <w:rsid w:val="00020142"/>
    <w:rsid w:val="00020631"/>
    <w:rsid w:val="00021B99"/>
    <w:rsid w:val="0002236C"/>
    <w:rsid w:val="000232F6"/>
    <w:rsid w:val="0002405D"/>
    <w:rsid w:val="0002593C"/>
    <w:rsid w:val="00025FC4"/>
    <w:rsid w:val="0002765F"/>
    <w:rsid w:val="000318AC"/>
    <w:rsid w:val="00031F22"/>
    <w:rsid w:val="000320E4"/>
    <w:rsid w:val="000324D7"/>
    <w:rsid w:val="00032E49"/>
    <w:rsid w:val="000338A3"/>
    <w:rsid w:val="00036AB4"/>
    <w:rsid w:val="000373BA"/>
    <w:rsid w:val="00037894"/>
    <w:rsid w:val="00041203"/>
    <w:rsid w:val="00041A5A"/>
    <w:rsid w:val="00041C0A"/>
    <w:rsid w:val="000433AB"/>
    <w:rsid w:val="00043708"/>
    <w:rsid w:val="000461BB"/>
    <w:rsid w:val="00050BEF"/>
    <w:rsid w:val="00052B47"/>
    <w:rsid w:val="00054B0A"/>
    <w:rsid w:val="00056FEA"/>
    <w:rsid w:val="00057555"/>
    <w:rsid w:val="00057991"/>
    <w:rsid w:val="0006019C"/>
    <w:rsid w:val="00060473"/>
    <w:rsid w:val="0006464F"/>
    <w:rsid w:val="00065C05"/>
    <w:rsid w:val="00067BFB"/>
    <w:rsid w:val="00075551"/>
    <w:rsid w:val="00075AF1"/>
    <w:rsid w:val="000772DA"/>
    <w:rsid w:val="00084BC5"/>
    <w:rsid w:val="000850B5"/>
    <w:rsid w:val="00085325"/>
    <w:rsid w:val="00086062"/>
    <w:rsid w:val="00086CF1"/>
    <w:rsid w:val="00090656"/>
    <w:rsid w:val="000906A8"/>
    <w:rsid w:val="00090FCE"/>
    <w:rsid w:val="00091A78"/>
    <w:rsid w:val="00093361"/>
    <w:rsid w:val="000939AC"/>
    <w:rsid w:val="00094022"/>
    <w:rsid w:val="000960E7"/>
    <w:rsid w:val="000960FA"/>
    <w:rsid w:val="000A0154"/>
    <w:rsid w:val="000A1313"/>
    <w:rsid w:val="000A7636"/>
    <w:rsid w:val="000B025B"/>
    <w:rsid w:val="000B0CEA"/>
    <w:rsid w:val="000B311C"/>
    <w:rsid w:val="000B4C1F"/>
    <w:rsid w:val="000B630F"/>
    <w:rsid w:val="000C2C99"/>
    <w:rsid w:val="000C41B2"/>
    <w:rsid w:val="000D0644"/>
    <w:rsid w:val="000D29BE"/>
    <w:rsid w:val="000D44CD"/>
    <w:rsid w:val="000D4706"/>
    <w:rsid w:val="000D6DAB"/>
    <w:rsid w:val="000D7118"/>
    <w:rsid w:val="000E3B2E"/>
    <w:rsid w:val="000E44F8"/>
    <w:rsid w:val="000E5549"/>
    <w:rsid w:val="000E5853"/>
    <w:rsid w:val="000E58B9"/>
    <w:rsid w:val="000E629D"/>
    <w:rsid w:val="000F03F5"/>
    <w:rsid w:val="000F17C9"/>
    <w:rsid w:val="000F1B1F"/>
    <w:rsid w:val="000F5AC5"/>
    <w:rsid w:val="000F6CD1"/>
    <w:rsid w:val="00102B28"/>
    <w:rsid w:val="001031D6"/>
    <w:rsid w:val="00104BA3"/>
    <w:rsid w:val="00106116"/>
    <w:rsid w:val="001065E1"/>
    <w:rsid w:val="00107885"/>
    <w:rsid w:val="00111325"/>
    <w:rsid w:val="00113206"/>
    <w:rsid w:val="00116639"/>
    <w:rsid w:val="00116670"/>
    <w:rsid w:val="00120A64"/>
    <w:rsid w:val="00120F68"/>
    <w:rsid w:val="00123CD8"/>
    <w:rsid w:val="00123E4C"/>
    <w:rsid w:val="0012504E"/>
    <w:rsid w:val="001260DE"/>
    <w:rsid w:val="00127300"/>
    <w:rsid w:val="00127EFC"/>
    <w:rsid w:val="001317E4"/>
    <w:rsid w:val="00132837"/>
    <w:rsid w:val="0013435E"/>
    <w:rsid w:val="0013512C"/>
    <w:rsid w:val="00135551"/>
    <w:rsid w:val="001401D6"/>
    <w:rsid w:val="00147455"/>
    <w:rsid w:val="00147FA9"/>
    <w:rsid w:val="00150494"/>
    <w:rsid w:val="0015127D"/>
    <w:rsid w:val="00153F0A"/>
    <w:rsid w:val="00162ADF"/>
    <w:rsid w:val="00163707"/>
    <w:rsid w:val="00163CFB"/>
    <w:rsid w:val="00163FED"/>
    <w:rsid w:val="00170225"/>
    <w:rsid w:val="00173408"/>
    <w:rsid w:val="00173829"/>
    <w:rsid w:val="00173FCF"/>
    <w:rsid w:val="00175700"/>
    <w:rsid w:val="00175BBF"/>
    <w:rsid w:val="0018598B"/>
    <w:rsid w:val="001862A6"/>
    <w:rsid w:val="0018631D"/>
    <w:rsid w:val="00192F75"/>
    <w:rsid w:val="00193B11"/>
    <w:rsid w:val="00194973"/>
    <w:rsid w:val="00194F1F"/>
    <w:rsid w:val="00195FE0"/>
    <w:rsid w:val="001A2D45"/>
    <w:rsid w:val="001A5E62"/>
    <w:rsid w:val="001A73BC"/>
    <w:rsid w:val="001B2548"/>
    <w:rsid w:val="001B3AEE"/>
    <w:rsid w:val="001B3F19"/>
    <w:rsid w:val="001B6DEE"/>
    <w:rsid w:val="001C1F56"/>
    <w:rsid w:val="001C253F"/>
    <w:rsid w:val="001C32D0"/>
    <w:rsid w:val="001C3950"/>
    <w:rsid w:val="001C3959"/>
    <w:rsid w:val="001C5026"/>
    <w:rsid w:val="001C531D"/>
    <w:rsid w:val="001C5DAC"/>
    <w:rsid w:val="001C64CA"/>
    <w:rsid w:val="001C6BD7"/>
    <w:rsid w:val="001D070B"/>
    <w:rsid w:val="001D14F9"/>
    <w:rsid w:val="001D2C3D"/>
    <w:rsid w:val="001D3566"/>
    <w:rsid w:val="001D4438"/>
    <w:rsid w:val="001D49F2"/>
    <w:rsid w:val="001D64B6"/>
    <w:rsid w:val="001E24E1"/>
    <w:rsid w:val="001E2A29"/>
    <w:rsid w:val="001E2FB0"/>
    <w:rsid w:val="001E3010"/>
    <w:rsid w:val="001E31F5"/>
    <w:rsid w:val="001E4704"/>
    <w:rsid w:val="001F00DB"/>
    <w:rsid w:val="001F1548"/>
    <w:rsid w:val="001F202B"/>
    <w:rsid w:val="001F29CD"/>
    <w:rsid w:val="001F4C2F"/>
    <w:rsid w:val="001F6433"/>
    <w:rsid w:val="001F738E"/>
    <w:rsid w:val="001F74C9"/>
    <w:rsid w:val="001F7A6D"/>
    <w:rsid w:val="00200F07"/>
    <w:rsid w:val="00201D83"/>
    <w:rsid w:val="0020264D"/>
    <w:rsid w:val="00203F86"/>
    <w:rsid w:val="002049A0"/>
    <w:rsid w:val="00205BBC"/>
    <w:rsid w:val="002078BA"/>
    <w:rsid w:val="00207E92"/>
    <w:rsid w:val="002125B5"/>
    <w:rsid w:val="0021470B"/>
    <w:rsid w:val="00215393"/>
    <w:rsid w:val="00220FBA"/>
    <w:rsid w:val="00221968"/>
    <w:rsid w:val="002236CA"/>
    <w:rsid w:val="00223E63"/>
    <w:rsid w:val="00224D50"/>
    <w:rsid w:val="00224E26"/>
    <w:rsid w:val="002258E0"/>
    <w:rsid w:val="00226617"/>
    <w:rsid w:val="002354CA"/>
    <w:rsid w:val="002400C5"/>
    <w:rsid w:val="00240DA9"/>
    <w:rsid w:val="00240E42"/>
    <w:rsid w:val="0024126E"/>
    <w:rsid w:val="0024417C"/>
    <w:rsid w:val="00245A95"/>
    <w:rsid w:val="00250BBD"/>
    <w:rsid w:val="0025249B"/>
    <w:rsid w:val="00252D13"/>
    <w:rsid w:val="00254275"/>
    <w:rsid w:val="00257951"/>
    <w:rsid w:val="0026001E"/>
    <w:rsid w:val="002617FE"/>
    <w:rsid w:val="0026301F"/>
    <w:rsid w:val="00270066"/>
    <w:rsid w:val="00271C85"/>
    <w:rsid w:val="002720C6"/>
    <w:rsid w:val="00274D3F"/>
    <w:rsid w:val="002750E8"/>
    <w:rsid w:val="0027578A"/>
    <w:rsid w:val="00276079"/>
    <w:rsid w:val="00277B1E"/>
    <w:rsid w:val="00280125"/>
    <w:rsid w:val="00280DA8"/>
    <w:rsid w:val="00281E4E"/>
    <w:rsid w:val="00285537"/>
    <w:rsid w:val="0028611C"/>
    <w:rsid w:val="002924AA"/>
    <w:rsid w:val="0029347A"/>
    <w:rsid w:val="0029495F"/>
    <w:rsid w:val="0029542E"/>
    <w:rsid w:val="00295631"/>
    <w:rsid w:val="0029669E"/>
    <w:rsid w:val="00296BB6"/>
    <w:rsid w:val="00296F21"/>
    <w:rsid w:val="00297521"/>
    <w:rsid w:val="00297F9E"/>
    <w:rsid w:val="002A20B4"/>
    <w:rsid w:val="002A3B14"/>
    <w:rsid w:val="002A3EC0"/>
    <w:rsid w:val="002A503B"/>
    <w:rsid w:val="002B07AD"/>
    <w:rsid w:val="002B0B45"/>
    <w:rsid w:val="002B0BE2"/>
    <w:rsid w:val="002B5177"/>
    <w:rsid w:val="002B52A1"/>
    <w:rsid w:val="002B5B9A"/>
    <w:rsid w:val="002B7BC9"/>
    <w:rsid w:val="002C2420"/>
    <w:rsid w:val="002C3BF8"/>
    <w:rsid w:val="002C488F"/>
    <w:rsid w:val="002C6C03"/>
    <w:rsid w:val="002C7AC7"/>
    <w:rsid w:val="002D2673"/>
    <w:rsid w:val="002D3CEF"/>
    <w:rsid w:val="002D413B"/>
    <w:rsid w:val="002D56D2"/>
    <w:rsid w:val="002D5ECB"/>
    <w:rsid w:val="002D6128"/>
    <w:rsid w:val="002D6808"/>
    <w:rsid w:val="002D6D2F"/>
    <w:rsid w:val="002E48A2"/>
    <w:rsid w:val="002E4CD7"/>
    <w:rsid w:val="002E4E66"/>
    <w:rsid w:val="002E5830"/>
    <w:rsid w:val="002F0C83"/>
    <w:rsid w:val="002F1F89"/>
    <w:rsid w:val="002F2E78"/>
    <w:rsid w:val="002F3250"/>
    <w:rsid w:val="002F60DC"/>
    <w:rsid w:val="002F71FB"/>
    <w:rsid w:val="002F7504"/>
    <w:rsid w:val="002F7EB4"/>
    <w:rsid w:val="00300029"/>
    <w:rsid w:val="00303707"/>
    <w:rsid w:val="00305F3D"/>
    <w:rsid w:val="00314870"/>
    <w:rsid w:val="00315C73"/>
    <w:rsid w:val="00315E01"/>
    <w:rsid w:val="0031632B"/>
    <w:rsid w:val="00320129"/>
    <w:rsid w:val="0032157C"/>
    <w:rsid w:val="00322A1A"/>
    <w:rsid w:val="003235B7"/>
    <w:rsid w:val="00323A3D"/>
    <w:rsid w:val="00323F11"/>
    <w:rsid w:val="0032508B"/>
    <w:rsid w:val="003311C0"/>
    <w:rsid w:val="0033649D"/>
    <w:rsid w:val="00341611"/>
    <w:rsid w:val="00342167"/>
    <w:rsid w:val="0034450F"/>
    <w:rsid w:val="0034502C"/>
    <w:rsid w:val="003452CB"/>
    <w:rsid w:val="00346A10"/>
    <w:rsid w:val="003515DB"/>
    <w:rsid w:val="003523AD"/>
    <w:rsid w:val="0035431B"/>
    <w:rsid w:val="00354B15"/>
    <w:rsid w:val="00357DB6"/>
    <w:rsid w:val="0036023A"/>
    <w:rsid w:val="003663CB"/>
    <w:rsid w:val="00367E6F"/>
    <w:rsid w:val="0037177B"/>
    <w:rsid w:val="00371B0B"/>
    <w:rsid w:val="00373779"/>
    <w:rsid w:val="003757D1"/>
    <w:rsid w:val="003757DD"/>
    <w:rsid w:val="00375B72"/>
    <w:rsid w:val="003765C0"/>
    <w:rsid w:val="00376B05"/>
    <w:rsid w:val="00377C34"/>
    <w:rsid w:val="003812AC"/>
    <w:rsid w:val="00384694"/>
    <w:rsid w:val="003910E7"/>
    <w:rsid w:val="00391120"/>
    <w:rsid w:val="003964D1"/>
    <w:rsid w:val="003968FB"/>
    <w:rsid w:val="00396EBE"/>
    <w:rsid w:val="003A08A8"/>
    <w:rsid w:val="003A0A65"/>
    <w:rsid w:val="003A0BDB"/>
    <w:rsid w:val="003A13FB"/>
    <w:rsid w:val="003A3340"/>
    <w:rsid w:val="003A3C81"/>
    <w:rsid w:val="003A439C"/>
    <w:rsid w:val="003A6693"/>
    <w:rsid w:val="003A7998"/>
    <w:rsid w:val="003A7DAE"/>
    <w:rsid w:val="003B0D5B"/>
    <w:rsid w:val="003B174D"/>
    <w:rsid w:val="003B2265"/>
    <w:rsid w:val="003B39F9"/>
    <w:rsid w:val="003B3B64"/>
    <w:rsid w:val="003B3C86"/>
    <w:rsid w:val="003B6C3E"/>
    <w:rsid w:val="003B6E1E"/>
    <w:rsid w:val="003C0EE2"/>
    <w:rsid w:val="003C4541"/>
    <w:rsid w:val="003C610C"/>
    <w:rsid w:val="003C68F1"/>
    <w:rsid w:val="003D1D28"/>
    <w:rsid w:val="003D3794"/>
    <w:rsid w:val="003D3E02"/>
    <w:rsid w:val="003D57F7"/>
    <w:rsid w:val="003D63BE"/>
    <w:rsid w:val="003E11AF"/>
    <w:rsid w:val="003F1391"/>
    <w:rsid w:val="003F3D32"/>
    <w:rsid w:val="003F598B"/>
    <w:rsid w:val="003F642E"/>
    <w:rsid w:val="0040184C"/>
    <w:rsid w:val="00404ECE"/>
    <w:rsid w:val="0040680D"/>
    <w:rsid w:val="00406E25"/>
    <w:rsid w:val="00416828"/>
    <w:rsid w:val="00416EE0"/>
    <w:rsid w:val="00417918"/>
    <w:rsid w:val="00417D99"/>
    <w:rsid w:val="00420CFD"/>
    <w:rsid w:val="00420D88"/>
    <w:rsid w:val="0042231B"/>
    <w:rsid w:val="00422CB0"/>
    <w:rsid w:val="00423DBF"/>
    <w:rsid w:val="0042437E"/>
    <w:rsid w:val="004259C6"/>
    <w:rsid w:val="0042641C"/>
    <w:rsid w:val="0042657B"/>
    <w:rsid w:val="0043059C"/>
    <w:rsid w:val="00430E38"/>
    <w:rsid w:val="004315D9"/>
    <w:rsid w:val="00431E0C"/>
    <w:rsid w:val="00432B86"/>
    <w:rsid w:val="004362D3"/>
    <w:rsid w:val="00436306"/>
    <w:rsid w:val="004365B7"/>
    <w:rsid w:val="004400C9"/>
    <w:rsid w:val="00440DBD"/>
    <w:rsid w:val="00444F46"/>
    <w:rsid w:val="00446EC3"/>
    <w:rsid w:val="00451D4E"/>
    <w:rsid w:val="00452143"/>
    <w:rsid w:val="00453ED1"/>
    <w:rsid w:val="00454F2E"/>
    <w:rsid w:val="00461849"/>
    <w:rsid w:val="004622C7"/>
    <w:rsid w:val="00463004"/>
    <w:rsid w:val="00466F9D"/>
    <w:rsid w:val="00470309"/>
    <w:rsid w:val="00475BF2"/>
    <w:rsid w:val="0047724F"/>
    <w:rsid w:val="00477BE5"/>
    <w:rsid w:val="00480551"/>
    <w:rsid w:val="00480F66"/>
    <w:rsid w:val="00481434"/>
    <w:rsid w:val="00481531"/>
    <w:rsid w:val="00481992"/>
    <w:rsid w:val="00481A0D"/>
    <w:rsid w:val="0048296B"/>
    <w:rsid w:val="004832B4"/>
    <w:rsid w:val="00490BCB"/>
    <w:rsid w:val="004919D0"/>
    <w:rsid w:val="00493B0C"/>
    <w:rsid w:val="004951B1"/>
    <w:rsid w:val="0049528F"/>
    <w:rsid w:val="00495716"/>
    <w:rsid w:val="00496657"/>
    <w:rsid w:val="004A150B"/>
    <w:rsid w:val="004A43CD"/>
    <w:rsid w:val="004A5D19"/>
    <w:rsid w:val="004A7629"/>
    <w:rsid w:val="004B5D84"/>
    <w:rsid w:val="004B7A46"/>
    <w:rsid w:val="004C1B72"/>
    <w:rsid w:val="004C1E2A"/>
    <w:rsid w:val="004C2D6E"/>
    <w:rsid w:val="004C37B8"/>
    <w:rsid w:val="004C5B88"/>
    <w:rsid w:val="004C64F5"/>
    <w:rsid w:val="004D0916"/>
    <w:rsid w:val="004D0DFC"/>
    <w:rsid w:val="004D4EAC"/>
    <w:rsid w:val="004D6652"/>
    <w:rsid w:val="004D69AD"/>
    <w:rsid w:val="004D7A10"/>
    <w:rsid w:val="004E2D87"/>
    <w:rsid w:val="004E75E1"/>
    <w:rsid w:val="004F0125"/>
    <w:rsid w:val="004F0CB4"/>
    <w:rsid w:val="004F1318"/>
    <w:rsid w:val="004F1B65"/>
    <w:rsid w:val="004F243B"/>
    <w:rsid w:val="004F5715"/>
    <w:rsid w:val="004F6A1D"/>
    <w:rsid w:val="004F6AB6"/>
    <w:rsid w:val="004F7673"/>
    <w:rsid w:val="004F7913"/>
    <w:rsid w:val="00502A21"/>
    <w:rsid w:val="00504385"/>
    <w:rsid w:val="00504786"/>
    <w:rsid w:val="00506CB3"/>
    <w:rsid w:val="00512D60"/>
    <w:rsid w:val="00512FDA"/>
    <w:rsid w:val="00514F44"/>
    <w:rsid w:val="00515BFE"/>
    <w:rsid w:val="0051675B"/>
    <w:rsid w:val="00516E2C"/>
    <w:rsid w:val="00517AA3"/>
    <w:rsid w:val="00517E21"/>
    <w:rsid w:val="00521031"/>
    <w:rsid w:val="00522E6A"/>
    <w:rsid w:val="00524DEC"/>
    <w:rsid w:val="00525816"/>
    <w:rsid w:val="0053072E"/>
    <w:rsid w:val="0053075C"/>
    <w:rsid w:val="00531104"/>
    <w:rsid w:val="00531F68"/>
    <w:rsid w:val="005327E3"/>
    <w:rsid w:val="005328CE"/>
    <w:rsid w:val="00533F8F"/>
    <w:rsid w:val="00534458"/>
    <w:rsid w:val="00534FC6"/>
    <w:rsid w:val="00537660"/>
    <w:rsid w:val="005378E5"/>
    <w:rsid w:val="005401EC"/>
    <w:rsid w:val="00540405"/>
    <w:rsid w:val="005453E5"/>
    <w:rsid w:val="00545BAD"/>
    <w:rsid w:val="005504E1"/>
    <w:rsid w:val="00551F63"/>
    <w:rsid w:val="00553354"/>
    <w:rsid w:val="00554271"/>
    <w:rsid w:val="00561E2D"/>
    <w:rsid w:val="00562F1B"/>
    <w:rsid w:val="00565883"/>
    <w:rsid w:val="00566D72"/>
    <w:rsid w:val="005724C7"/>
    <w:rsid w:val="0057388E"/>
    <w:rsid w:val="005741CE"/>
    <w:rsid w:val="005743A1"/>
    <w:rsid w:val="00575CAF"/>
    <w:rsid w:val="00575D8D"/>
    <w:rsid w:val="005765CD"/>
    <w:rsid w:val="00576A7A"/>
    <w:rsid w:val="00580376"/>
    <w:rsid w:val="00585AFA"/>
    <w:rsid w:val="00586B90"/>
    <w:rsid w:val="00586F6C"/>
    <w:rsid w:val="00587DEE"/>
    <w:rsid w:val="00591814"/>
    <w:rsid w:val="00591E40"/>
    <w:rsid w:val="00592E6C"/>
    <w:rsid w:val="00593306"/>
    <w:rsid w:val="00595734"/>
    <w:rsid w:val="00595C39"/>
    <w:rsid w:val="00595FD8"/>
    <w:rsid w:val="00596E53"/>
    <w:rsid w:val="005A22A1"/>
    <w:rsid w:val="005A2BF5"/>
    <w:rsid w:val="005A3B84"/>
    <w:rsid w:val="005A46BA"/>
    <w:rsid w:val="005A4D5A"/>
    <w:rsid w:val="005A4E0A"/>
    <w:rsid w:val="005A5879"/>
    <w:rsid w:val="005B02D5"/>
    <w:rsid w:val="005B16C2"/>
    <w:rsid w:val="005B720C"/>
    <w:rsid w:val="005C1083"/>
    <w:rsid w:val="005C2ACF"/>
    <w:rsid w:val="005C4875"/>
    <w:rsid w:val="005C6EBA"/>
    <w:rsid w:val="005D00E6"/>
    <w:rsid w:val="005D0324"/>
    <w:rsid w:val="005D0CE0"/>
    <w:rsid w:val="005D1D78"/>
    <w:rsid w:val="005D34C6"/>
    <w:rsid w:val="005D673A"/>
    <w:rsid w:val="005D68D0"/>
    <w:rsid w:val="005D73C4"/>
    <w:rsid w:val="005D7410"/>
    <w:rsid w:val="005D744C"/>
    <w:rsid w:val="005E0F5C"/>
    <w:rsid w:val="005E12DB"/>
    <w:rsid w:val="005E1F37"/>
    <w:rsid w:val="005E3634"/>
    <w:rsid w:val="005E644D"/>
    <w:rsid w:val="005E76A7"/>
    <w:rsid w:val="005F0683"/>
    <w:rsid w:val="005F0DF2"/>
    <w:rsid w:val="005F17FB"/>
    <w:rsid w:val="005F3C41"/>
    <w:rsid w:val="005F40C8"/>
    <w:rsid w:val="005F4530"/>
    <w:rsid w:val="005F5F8A"/>
    <w:rsid w:val="005F72D1"/>
    <w:rsid w:val="005F7973"/>
    <w:rsid w:val="005F7F37"/>
    <w:rsid w:val="006019B1"/>
    <w:rsid w:val="00602235"/>
    <w:rsid w:val="00611BEF"/>
    <w:rsid w:val="0061209B"/>
    <w:rsid w:val="00613EA8"/>
    <w:rsid w:val="00614053"/>
    <w:rsid w:val="00615101"/>
    <w:rsid w:val="006170FD"/>
    <w:rsid w:val="00617C73"/>
    <w:rsid w:val="00621EAB"/>
    <w:rsid w:val="00621FDF"/>
    <w:rsid w:val="00625059"/>
    <w:rsid w:val="00634247"/>
    <w:rsid w:val="0063683D"/>
    <w:rsid w:val="0063738D"/>
    <w:rsid w:val="00642035"/>
    <w:rsid w:val="006420C8"/>
    <w:rsid w:val="00645229"/>
    <w:rsid w:val="0064657D"/>
    <w:rsid w:val="0064745A"/>
    <w:rsid w:val="00652F47"/>
    <w:rsid w:val="00654A6C"/>
    <w:rsid w:val="006554EE"/>
    <w:rsid w:val="00655D16"/>
    <w:rsid w:val="00656341"/>
    <w:rsid w:val="00656840"/>
    <w:rsid w:val="00656ABA"/>
    <w:rsid w:val="00656B9D"/>
    <w:rsid w:val="0066072E"/>
    <w:rsid w:val="00666DB3"/>
    <w:rsid w:val="006674A5"/>
    <w:rsid w:val="00667545"/>
    <w:rsid w:val="006675BF"/>
    <w:rsid w:val="0067490B"/>
    <w:rsid w:val="006753DC"/>
    <w:rsid w:val="0067656B"/>
    <w:rsid w:val="00677103"/>
    <w:rsid w:val="00680CE3"/>
    <w:rsid w:val="006819A4"/>
    <w:rsid w:val="0068252A"/>
    <w:rsid w:val="00682C79"/>
    <w:rsid w:val="00683381"/>
    <w:rsid w:val="00683657"/>
    <w:rsid w:val="00686472"/>
    <w:rsid w:val="00686A75"/>
    <w:rsid w:val="00690B71"/>
    <w:rsid w:val="00691CBB"/>
    <w:rsid w:val="006923FC"/>
    <w:rsid w:val="006928B0"/>
    <w:rsid w:val="00692929"/>
    <w:rsid w:val="0069353F"/>
    <w:rsid w:val="00693A63"/>
    <w:rsid w:val="00694784"/>
    <w:rsid w:val="00694FA2"/>
    <w:rsid w:val="00695FFE"/>
    <w:rsid w:val="006A0603"/>
    <w:rsid w:val="006A4A60"/>
    <w:rsid w:val="006A573F"/>
    <w:rsid w:val="006A6091"/>
    <w:rsid w:val="006B00A9"/>
    <w:rsid w:val="006B0116"/>
    <w:rsid w:val="006B0709"/>
    <w:rsid w:val="006B0737"/>
    <w:rsid w:val="006B2245"/>
    <w:rsid w:val="006B47EE"/>
    <w:rsid w:val="006B50DF"/>
    <w:rsid w:val="006B50EB"/>
    <w:rsid w:val="006B5C2A"/>
    <w:rsid w:val="006B681B"/>
    <w:rsid w:val="006B765A"/>
    <w:rsid w:val="006C0238"/>
    <w:rsid w:val="006C0762"/>
    <w:rsid w:val="006C11D4"/>
    <w:rsid w:val="006C33B6"/>
    <w:rsid w:val="006C38C2"/>
    <w:rsid w:val="006C409A"/>
    <w:rsid w:val="006C5722"/>
    <w:rsid w:val="006D374C"/>
    <w:rsid w:val="006D5C97"/>
    <w:rsid w:val="006D6F11"/>
    <w:rsid w:val="006E289E"/>
    <w:rsid w:val="006E2A36"/>
    <w:rsid w:val="006E39E0"/>
    <w:rsid w:val="006E3A0C"/>
    <w:rsid w:val="006E47DB"/>
    <w:rsid w:val="006E65EF"/>
    <w:rsid w:val="006E7038"/>
    <w:rsid w:val="006E7FC4"/>
    <w:rsid w:val="006F0AA1"/>
    <w:rsid w:val="006F0B5E"/>
    <w:rsid w:val="006F2F40"/>
    <w:rsid w:val="006F5F30"/>
    <w:rsid w:val="006F6ABD"/>
    <w:rsid w:val="007002AB"/>
    <w:rsid w:val="00700337"/>
    <w:rsid w:val="00700592"/>
    <w:rsid w:val="00703E43"/>
    <w:rsid w:val="007041AD"/>
    <w:rsid w:val="007117CA"/>
    <w:rsid w:val="00713550"/>
    <w:rsid w:val="00713F16"/>
    <w:rsid w:val="00713FDB"/>
    <w:rsid w:val="007156B7"/>
    <w:rsid w:val="007164B4"/>
    <w:rsid w:val="00717DF2"/>
    <w:rsid w:val="00717E11"/>
    <w:rsid w:val="007256E6"/>
    <w:rsid w:val="007300E2"/>
    <w:rsid w:val="00731AC9"/>
    <w:rsid w:val="0073260D"/>
    <w:rsid w:val="00733FB0"/>
    <w:rsid w:val="007346E3"/>
    <w:rsid w:val="00735BCC"/>
    <w:rsid w:val="00735C09"/>
    <w:rsid w:val="00741013"/>
    <w:rsid w:val="00742326"/>
    <w:rsid w:val="007458D7"/>
    <w:rsid w:val="00746689"/>
    <w:rsid w:val="007500BD"/>
    <w:rsid w:val="0075019C"/>
    <w:rsid w:val="0075370F"/>
    <w:rsid w:val="00753B30"/>
    <w:rsid w:val="0075430B"/>
    <w:rsid w:val="007563B1"/>
    <w:rsid w:val="0075748E"/>
    <w:rsid w:val="007577C0"/>
    <w:rsid w:val="00757E69"/>
    <w:rsid w:val="00760521"/>
    <w:rsid w:val="00760C01"/>
    <w:rsid w:val="00761574"/>
    <w:rsid w:val="0076158E"/>
    <w:rsid w:val="007621EB"/>
    <w:rsid w:val="00764B47"/>
    <w:rsid w:val="00764FC1"/>
    <w:rsid w:val="007652B9"/>
    <w:rsid w:val="00765AD0"/>
    <w:rsid w:val="0077003E"/>
    <w:rsid w:val="00772B26"/>
    <w:rsid w:val="00774070"/>
    <w:rsid w:val="00774D56"/>
    <w:rsid w:val="0077621F"/>
    <w:rsid w:val="007768B0"/>
    <w:rsid w:val="0077710F"/>
    <w:rsid w:val="007772D8"/>
    <w:rsid w:val="00780B79"/>
    <w:rsid w:val="007824F8"/>
    <w:rsid w:val="00784E62"/>
    <w:rsid w:val="00785207"/>
    <w:rsid w:val="00785775"/>
    <w:rsid w:val="0078595D"/>
    <w:rsid w:val="00785E70"/>
    <w:rsid w:val="00785FEC"/>
    <w:rsid w:val="00791DD8"/>
    <w:rsid w:val="00795522"/>
    <w:rsid w:val="007A1955"/>
    <w:rsid w:val="007A1D0E"/>
    <w:rsid w:val="007A2497"/>
    <w:rsid w:val="007A32D9"/>
    <w:rsid w:val="007B1CFE"/>
    <w:rsid w:val="007B414A"/>
    <w:rsid w:val="007B5CF2"/>
    <w:rsid w:val="007B6149"/>
    <w:rsid w:val="007C0776"/>
    <w:rsid w:val="007C143D"/>
    <w:rsid w:val="007C44B2"/>
    <w:rsid w:val="007C49FF"/>
    <w:rsid w:val="007C7329"/>
    <w:rsid w:val="007D1365"/>
    <w:rsid w:val="007D1648"/>
    <w:rsid w:val="007D22E6"/>
    <w:rsid w:val="007D2E41"/>
    <w:rsid w:val="007D7AEB"/>
    <w:rsid w:val="007D7BE3"/>
    <w:rsid w:val="007E153A"/>
    <w:rsid w:val="007E31A2"/>
    <w:rsid w:val="007E449A"/>
    <w:rsid w:val="007E5E0A"/>
    <w:rsid w:val="007E679F"/>
    <w:rsid w:val="007F201E"/>
    <w:rsid w:val="007F3F23"/>
    <w:rsid w:val="007F46CE"/>
    <w:rsid w:val="007F46DA"/>
    <w:rsid w:val="007F4D04"/>
    <w:rsid w:val="007F5732"/>
    <w:rsid w:val="007F7A1B"/>
    <w:rsid w:val="007F7EAE"/>
    <w:rsid w:val="008006BD"/>
    <w:rsid w:val="00803C68"/>
    <w:rsid w:val="008050B7"/>
    <w:rsid w:val="00805F54"/>
    <w:rsid w:val="00807AC2"/>
    <w:rsid w:val="00811DCC"/>
    <w:rsid w:val="00812757"/>
    <w:rsid w:val="008202CE"/>
    <w:rsid w:val="00821951"/>
    <w:rsid w:val="00822201"/>
    <w:rsid w:val="008249C6"/>
    <w:rsid w:val="00825073"/>
    <w:rsid w:val="00827AF5"/>
    <w:rsid w:val="0083171C"/>
    <w:rsid w:val="00832255"/>
    <w:rsid w:val="008324BE"/>
    <w:rsid w:val="00834EAF"/>
    <w:rsid w:val="00835524"/>
    <w:rsid w:val="00835AD5"/>
    <w:rsid w:val="00836E62"/>
    <w:rsid w:val="00837133"/>
    <w:rsid w:val="00840808"/>
    <w:rsid w:val="008425BC"/>
    <w:rsid w:val="00843362"/>
    <w:rsid w:val="00854AA5"/>
    <w:rsid w:val="00855386"/>
    <w:rsid w:val="00855ABB"/>
    <w:rsid w:val="00861832"/>
    <w:rsid w:val="00862F7C"/>
    <w:rsid w:val="008639CD"/>
    <w:rsid w:val="0086419A"/>
    <w:rsid w:val="008665A0"/>
    <w:rsid w:val="00866E8D"/>
    <w:rsid w:val="00867825"/>
    <w:rsid w:val="0086790E"/>
    <w:rsid w:val="00871141"/>
    <w:rsid w:val="0087325F"/>
    <w:rsid w:val="00873B17"/>
    <w:rsid w:val="00874DBF"/>
    <w:rsid w:val="00876BEC"/>
    <w:rsid w:val="00884639"/>
    <w:rsid w:val="00884D88"/>
    <w:rsid w:val="008877A4"/>
    <w:rsid w:val="0089132A"/>
    <w:rsid w:val="00891963"/>
    <w:rsid w:val="00892507"/>
    <w:rsid w:val="00894A3B"/>
    <w:rsid w:val="00895817"/>
    <w:rsid w:val="00895972"/>
    <w:rsid w:val="00897D9D"/>
    <w:rsid w:val="008A365E"/>
    <w:rsid w:val="008A4BF3"/>
    <w:rsid w:val="008B0026"/>
    <w:rsid w:val="008B0155"/>
    <w:rsid w:val="008B0CB8"/>
    <w:rsid w:val="008B2914"/>
    <w:rsid w:val="008B4667"/>
    <w:rsid w:val="008B4C1A"/>
    <w:rsid w:val="008B6087"/>
    <w:rsid w:val="008B76A1"/>
    <w:rsid w:val="008B795E"/>
    <w:rsid w:val="008C045A"/>
    <w:rsid w:val="008C0B5B"/>
    <w:rsid w:val="008C2D50"/>
    <w:rsid w:val="008C392F"/>
    <w:rsid w:val="008C784A"/>
    <w:rsid w:val="008D1438"/>
    <w:rsid w:val="008D257F"/>
    <w:rsid w:val="008D3416"/>
    <w:rsid w:val="008D510E"/>
    <w:rsid w:val="008D5779"/>
    <w:rsid w:val="008D581E"/>
    <w:rsid w:val="008D76B6"/>
    <w:rsid w:val="008E06FC"/>
    <w:rsid w:val="008E1314"/>
    <w:rsid w:val="008E1C8D"/>
    <w:rsid w:val="008E1D4D"/>
    <w:rsid w:val="008E40A1"/>
    <w:rsid w:val="008E49F4"/>
    <w:rsid w:val="008E77BC"/>
    <w:rsid w:val="008F142C"/>
    <w:rsid w:val="008F19EF"/>
    <w:rsid w:val="008F1EF8"/>
    <w:rsid w:val="008F2DF7"/>
    <w:rsid w:val="008F2FA2"/>
    <w:rsid w:val="008F7357"/>
    <w:rsid w:val="009004FF"/>
    <w:rsid w:val="009016E9"/>
    <w:rsid w:val="00901A42"/>
    <w:rsid w:val="0090451E"/>
    <w:rsid w:val="00905B37"/>
    <w:rsid w:val="0090620A"/>
    <w:rsid w:val="009063FF"/>
    <w:rsid w:val="009069D6"/>
    <w:rsid w:val="0091149B"/>
    <w:rsid w:val="00911646"/>
    <w:rsid w:val="00912409"/>
    <w:rsid w:val="00912DC6"/>
    <w:rsid w:val="009158EF"/>
    <w:rsid w:val="00917355"/>
    <w:rsid w:val="009217EB"/>
    <w:rsid w:val="009238B8"/>
    <w:rsid w:val="00923B06"/>
    <w:rsid w:val="00925705"/>
    <w:rsid w:val="00925775"/>
    <w:rsid w:val="009258D3"/>
    <w:rsid w:val="00925A28"/>
    <w:rsid w:val="00927332"/>
    <w:rsid w:val="009310D2"/>
    <w:rsid w:val="00931C5C"/>
    <w:rsid w:val="00933451"/>
    <w:rsid w:val="00934190"/>
    <w:rsid w:val="00936309"/>
    <w:rsid w:val="009372D4"/>
    <w:rsid w:val="0094087E"/>
    <w:rsid w:val="00940FA3"/>
    <w:rsid w:val="009419BB"/>
    <w:rsid w:val="00941CB2"/>
    <w:rsid w:val="00941EA1"/>
    <w:rsid w:val="0094208F"/>
    <w:rsid w:val="0094534E"/>
    <w:rsid w:val="00945F9B"/>
    <w:rsid w:val="00947681"/>
    <w:rsid w:val="0094797C"/>
    <w:rsid w:val="00947A3C"/>
    <w:rsid w:val="0095279A"/>
    <w:rsid w:val="00954278"/>
    <w:rsid w:val="00954F3E"/>
    <w:rsid w:val="0095628A"/>
    <w:rsid w:val="00956478"/>
    <w:rsid w:val="00957AB5"/>
    <w:rsid w:val="00957B00"/>
    <w:rsid w:val="00960A5E"/>
    <w:rsid w:val="00962B03"/>
    <w:rsid w:val="00962FC2"/>
    <w:rsid w:val="00963CDC"/>
    <w:rsid w:val="0096523E"/>
    <w:rsid w:val="00966597"/>
    <w:rsid w:val="00966734"/>
    <w:rsid w:val="009668F5"/>
    <w:rsid w:val="00967048"/>
    <w:rsid w:val="00971591"/>
    <w:rsid w:val="00971813"/>
    <w:rsid w:val="00971DAE"/>
    <w:rsid w:val="00973C10"/>
    <w:rsid w:val="009752FD"/>
    <w:rsid w:val="009757BF"/>
    <w:rsid w:val="00976518"/>
    <w:rsid w:val="0098074E"/>
    <w:rsid w:val="00982ADD"/>
    <w:rsid w:val="00982FD8"/>
    <w:rsid w:val="00983BCB"/>
    <w:rsid w:val="00984D5D"/>
    <w:rsid w:val="009853AC"/>
    <w:rsid w:val="009853AD"/>
    <w:rsid w:val="0098716A"/>
    <w:rsid w:val="0098741E"/>
    <w:rsid w:val="009920A8"/>
    <w:rsid w:val="00993448"/>
    <w:rsid w:val="00993D23"/>
    <w:rsid w:val="009942EC"/>
    <w:rsid w:val="00996ED2"/>
    <w:rsid w:val="009978B3"/>
    <w:rsid w:val="009A0D10"/>
    <w:rsid w:val="009A0EB6"/>
    <w:rsid w:val="009A1196"/>
    <w:rsid w:val="009A1C38"/>
    <w:rsid w:val="009A1C88"/>
    <w:rsid w:val="009A3582"/>
    <w:rsid w:val="009A46C0"/>
    <w:rsid w:val="009A4C2B"/>
    <w:rsid w:val="009A4CD1"/>
    <w:rsid w:val="009A715D"/>
    <w:rsid w:val="009B0681"/>
    <w:rsid w:val="009B13CB"/>
    <w:rsid w:val="009B4C66"/>
    <w:rsid w:val="009B5CFD"/>
    <w:rsid w:val="009B62C5"/>
    <w:rsid w:val="009B64C0"/>
    <w:rsid w:val="009B68B2"/>
    <w:rsid w:val="009B7100"/>
    <w:rsid w:val="009C026C"/>
    <w:rsid w:val="009C403B"/>
    <w:rsid w:val="009C4D0D"/>
    <w:rsid w:val="009C58D3"/>
    <w:rsid w:val="009C69C9"/>
    <w:rsid w:val="009D11CE"/>
    <w:rsid w:val="009D1CB5"/>
    <w:rsid w:val="009D2415"/>
    <w:rsid w:val="009D4818"/>
    <w:rsid w:val="009D7E75"/>
    <w:rsid w:val="009E0A7C"/>
    <w:rsid w:val="009E0D99"/>
    <w:rsid w:val="009E1C6A"/>
    <w:rsid w:val="009E37EA"/>
    <w:rsid w:val="009E4BFB"/>
    <w:rsid w:val="009E65EC"/>
    <w:rsid w:val="009E6C6E"/>
    <w:rsid w:val="009E764E"/>
    <w:rsid w:val="009F0E6F"/>
    <w:rsid w:val="009F1B01"/>
    <w:rsid w:val="009F4139"/>
    <w:rsid w:val="009F5BF6"/>
    <w:rsid w:val="009F7011"/>
    <w:rsid w:val="00A02DEF"/>
    <w:rsid w:val="00A030F6"/>
    <w:rsid w:val="00A04380"/>
    <w:rsid w:val="00A05999"/>
    <w:rsid w:val="00A1119E"/>
    <w:rsid w:val="00A11DB9"/>
    <w:rsid w:val="00A1294C"/>
    <w:rsid w:val="00A164D6"/>
    <w:rsid w:val="00A2332B"/>
    <w:rsid w:val="00A236F4"/>
    <w:rsid w:val="00A24887"/>
    <w:rsid w:val="00A26777"/>
    <w:rsid w:val="00A27282"/>
    <w:rsid w:val="00A3122F"/>
    <w:rsid w:val="00A32599"/>
    <w:rsid w:val="00A32DF6"/>
    <w:rsid w:val="00A3317D"/>
    <w:rsid w:val="00A427EB"/>
    <w:rsid w:val="00A43DFB"/>
    <w:rsid w:val="00A44609"/>
    <w:rsid w:val="00A4588F"/>
    <w:rsid w:val="00A4599D"/>
    <w:rsid w:val="00A45F40"/>
    <w:rsid w:val="00A50C83"/>
    <w:rsid w:val="00A52A5A"/>
    <w:rsid w:val="00A566EA"/>
    <w:rsid w:val="00A57318"/>
    <w:rsid w:val="00A575E2"/>
    <w:rsid w:val="00A57BA4"/>
    <w:rsid w:val="00A6000A"/>
    <w:rsid w:val="00A60A59"/>
    <w:rsid w:val="00A62C48"/>
    <w:rsid w:val="00A64DCF"/>
    <w:rsid w:val="00A65FD8"/>
    <w:rsid w:val="00A7111C"/>
    <w:rsid w:val="00A71E36"/>
    <w:rsid w:val="00A730D9"/>
    <w:rsid w:val="00A74CBA"/>
    <w:rsid w:val="00A74D9D"/>
    <w:rsid w:val="00A7682C"/>
    <w:rsid w:val="00A7720D"/>
    <w:rsid w:val="00A77FF7"/>
    <w:rsid w:val="00A806BB"/>
    <w:rsid w:val="00A806D4"/>
    <w:rsid w:val="00A824D8"/>
    <w:rsid w:val="00A82D57"/>
    <w:rsid w:val="00A84AB7"/>
    <w:rsid w:val="00A8591B"/>
    <w:rsid w:val="00A8649F"/>
    <w:rsid w:val="00A909A2"/>
    <w:rsid w:val="00A9261B"/>
    <w:rsid w:val="00A94054"/>
    <w:rsid w:val="00A94340"/>
    <w:rsid w:val="00A944EA"/>
    <w:rsid w:val="00A96866"/>
    <w:rsid w:val="00A97EEB"/>
    <w:rsid w:val="00AA18DC"/>
    <w:rsid w:val="00AA19F7"/>
    <w:rsid w:val="00AA259E"/>
    <w:rsid w:val="00AA334F"/>
    <w:rsid w:val="00AA37EC"/>
    <w:rsid w:val="00AA4380"/>
    <w:rsid w:val="00AA4492"/>
    <w:rsid w:val="00AB19C8"/>
    <w:rsid w:val="00AB3636"/>
    <w:rsid w:val="00AB3D07"/>
    <w:rsid w:val="00AB5DCE"/>
    <w:rsid w:val="00AB6304"/>
    <w:rsid w:val="00AC02C8"/>
    <w:rsid w:val="00AC0A50"/>
    <w:rsid w:val="00AC0E63"/>
    <w:rsid w:val="00AC3D42"/>
    <w:rsid w:val="00AC4BFA"/>
    <w:rsid w:val="00AC6198"/>
    <w:rsid w:val="00AC63A2"/>
    <w:rsid w:val="00AC790A"/>
    <w:rsid w:val="00AD078E"/>
    <w:rsid w:val="00AD11D7"/>
    <w:rsid w:val="00AD230B"/>
    <w:rsid w:val="00AD34F8"/>
    <w:rsid w:val="00AD3B5B"/>
    <w:rsid w:val="00AD4D22"/>
    <w:rsid w:val="00AD6B7B"/>
    <w:rsid w:val="00AD790E"/>
    <w:rsid w:val="00AE20B9"/>
    <w:rsid w:val="00AE29B5"/>
    <w:rsid w:val="00AE677F"/>
    <w:rsid w:val="00AE6E4D"/>
    <w:rsid w:val="00AE7640"/>
    <w:rsid w:val="00AF50AC"/>
    <w:rsid w:val="00AF6298"/>
    <w:rsid w:val="00AF6F1E"/>
    <w:rsid w:val="00AF7D26"/>
    <w:rsid w:val="00B0140C"/>
    <w:rsid w:val="00B018C1"/>
    <w:rsid w:val="00B064A1"/>
    <w:rsid w:val="00B0664C"/>
    <w:rsid w:val="00B11037"/>
    <w:rsid w:val="00B11B84"/>
    <w:rsid w:val="00B121A2"/>
    <w:rsid w:val="00B14CDF"/>
    <w:rsid w:val="00B15623"/>
    <w:rsid w:val="00B21E07"/>
    <w:rsid w:val="00B229E0"/>
    <w:rsid w:val="00B23357"/>
    <w:rsid w:val="00B235E4"/>
    <w:rsid w:val="00B31794"/>
    <w:rsid w:val="00B34E6F"/>
    <w:rsid w:val="00B362DC"/>
    <w:rsid w:val="00B36620"/>
    <w:rsid w:val="00B42961"/>
    <w:rsid w:val="00B449B9"/>
    <w:rsid w:val="00B44F3B"/>
    <w:rsid w:val="00B458CE"/>
    <w:rsid w:val="00B502B9"/>
    <w:rsid w:val="00B51C8A"/>
    <w:rsid w:val="00B52007"/>
    <w:rsid w:val="00B52DC1"/>
    <w:rsid w:val="00B53571"/>
    <w:rsid w:val="00B54269"/>
    <w:rsid w:val="00B552B3"/>
    <w:rsid w:val="00B5741B"/>
    <w:rsid w:val="00B6257B"/>
    <w:rsid w:val="00B6519E"/>
    <w:rsid w:val="00B65735"/>
    <w:rsid w:val="00B662DF"/>
    <w:rsid w:val="00B6684B"/>
    <w:rsid w:val="00B66C49"/>
    <w:rsid w:val="00B66F6D"/>
    <w:rsid w:val="00B67533"/>
    <w:rsid w:val="00B71421"/>
    <w:rsid w:val="00B718E0"/>
    <w:rsid w:val="00B7282D"/>
    <w:rsid w:val="00B742CE"/>
    <w:rsid w:val="00B746CB"/>
    <w:rsid w:val="00B7486E"/>
    <w:rsid w:val="00B75001"/>
    <w:rsid w:val="00B81F5B"/>
    <w:rsid w:val="00B82B67"/>
    <w:rsid w:val="00B83D71"/>
    <w:rsid w:val="00B864A7"/>
    <w:rsid w:val="00B870FD"/>
    <w:rsid w:val="00B9050E"/>
    <w:rsid w:val="00B97891"/>
    <w:rsid w:val="00BA1DF6"/>
    <w:rsid w:val="00BA7852"/>
    <w:rsid w:val="00BB0120"/>
    <w:rsid w:val="00BB0B18"/>
    <w:rsid w:val="00BB280A"/>
    <w:rsid w:val="00BB64EF"/>
    <w:rsid w:val="00BB66F8"/>
    <w:rsid w:val="00BC3C85"/>
    <w:rsid w:val="00BC4D5A"/>
    <w:rsid w:val="00BC6BB7"/>
    <w:rsid w:val="00BC6EC6"/>
    <w:rsid w:val="00BC79EB"/>
    <w:rsid w:val="00BC7B82"/>
    <w:rsid w:val="00BD0BF1"/>
    <w:rsid w:val="00BD0DC7"/>
    <w:rsid w:val="00BD2459"/>
    <w:rsid w:val="00BD246C"/>
    <w:rsid w:val="00BD3B7A"/>
    <w:rsid w:val="00BD3B89"/>
    <w:rsid w:val="00BD576F"/>
    <w:rsid w:val="00BD6081"/>
    <w:rsid w:val="00BE4332"/>
    <w:rsid w:val="00BE6FAB"/>
    <w:rsid w:val="00BF0C7F"/>
    <w:rsid w:val="00BF1A3E"/>
    <w:rsid w:val="00BF1CA8"/>
    <w:rsid w:val="00BF2FAB"/>
    <w:rsid w:val="00BF2FDA"/>
    <w:rsid w:val="00BF30F4"/>
    <w:rsid w:val="00BF452E"/>
    <w:rsid w:val="00BF50EC"/>
    <w:rsid w:val="00C00CC4"/>
    <w:rsid w:val="00C02C60"/>
    <w:rsid w:val="00C03563"/>
    <w:rsid w:val="00C037DE"/>
    <w:rsid w:val="00C0477F"/>
    <w:rsid w:val="00C05E36"/>
    <w:rsid w:val="00C0636A"/>
    <w:rsid w:val="00C06CB2"/>
    <w:rsid w:val="00C1308B"/>
    <w:rsid w:val="00C14506"/>
    <w:rsid w:val="00C20CDE"/>
    <w:rsid w:val="00C22BED"/>
    <w:rsid w:val="00C22D8D"/>
    <w:rsid w:val="00C260B0"/>
    <w:rsid w:val="00C2670F"/>
    <w:rsid w:val="00C27BA0"/>
    <w:rsid w:val="00C30845"/>
    <w:rsid w:val="00C347DB"/>
    <w:rsid w:val="00C361D2"/>
    <w:rsid w:val="00C36B57"/>
    <w:rsid w:val="00C37138"/>
    <w:rsid w:val="00C37387"/>
    <w:rsid w:val="00C409E3"/>
    <w:rsid w:val="00C40C57"/>
    <w:rsid w:val="00C41586"/>
    <w:rsid w:val="00C415BF"/>
    <w:rsid w:val="00C43193"/>
    <w:rsid w:val="00C441F1"/>
    <w:rsid w:val="00C449A5"/>
    <w:rsid w:val="00C462FB"/>
    <w:rsid w:val="00C46497"/>
    <w:rsid w:val="00C532F6"/>
    <w:rsid w:val="00C53D0A"/>
    <w:rsid w:val="00C56A87"/>
    <w:rsid w:val="00C571CD"/>
    <w:rsid w:val="00C6101D"/>
    <w:rsid w:val="00C64E93"/>
    <w:rsid w:val="00C65093"/>
    <w:rsid w:val="00C65E59"/>
    <w:rsid w:val="00C66B42"/>
    <w:rsid w:val="00C71058"/>
    <w:rsid w:val="00C71C6F"/>
    <w:rsid w:val="00C739BF"/>
    <w:rsid w:val="00C73A08"/>
    <w:rsid w:val="00C74D16"/>
    <w:rsid w:val="00C7702E"/>
    <w:rsid w:val="00C800F7"/>
    <w:rsid w:val="00C86A97"/>
    <w:rsid w:val="00C91E7F"/>
    <w:rsid w:val="00C93675"/>
    <w:rsid w:val="00C95815"/>
    <w:rsid w:val="00C95A47"/>
    <w:rsid w:val="00C964BB"/>
    <w:rsid w:val="00C97BAA"/>
    <w:rsid w:val="00CA2FAE"/>
    <w:rsid w:val="00CA4CA0"/>
    <w:rsid w:val="00CA536C"/>
    <w:rsid w:val="00CA5F21"/>
    <w:rsid w:val="00CA6775"/>
    <w:rsid w:val="00CB19C2"/>
    <w:rsid w:val="00CB2A47"/>
    <w:rsid w:val="00CB4A52"/>
    <w:rsid w:val="00CB5C8F"/>
    <w:rsid w:val="00CB6459"/>
    <w:rsid w:val="00CB6DEC"/>
    <w:rsid w:val="00CB749B"/>
    <w:rsid w:val="00CC042B"/>
    <w:rsid w:val="00CC07A7"/>
    <w:rsid w:val="00CC3BF7"/>
    <w:rsid w:val="00CC4E15"/>
    <w:rsid w:val="00CC5011"/>
    <w:rsid w:val="00CC648D"/>
    <w:rsid w:val="00CD3C96"/>
    <w:rsid w:val="00CD422E"/>
    <w:rsid w:val="00CD51BE"/>
    <w:rsid w:val="00CD6231"/>
    <w:rsid w:val="00CD74B7"/>
    <w:rsid w:val="00CD7908"/>
    <w:rsid w:val="00CE0058"/>
    <w:rsid w:val="00CE0ACD"/>
    <w:rsid w:val="00CE18DF"/>
    <w:rsid w:val="00CE25BA"/>
    <w:rsid w:val="00CE2BED"/>
    <w:rsid w:val="00CE5E1A"/>
    <w:rsid w:val="00CE5EBB"/>
    <w:rsid w:val="00CE6A08"/>
    <w:rsid w:val="00CE6E90"/>
    <w:rsid w:val="00CE70D6"/>
    <w:rsid w:val="00CF079B"/>
    <w:rsid w:val="00CF1F8C"/>
    <w:rsid w:val="00CF3E5E"/>
    <w:rsid w:val="00CF5DEF"/>
    <w:rsid w:val="00CF6AEE"/>
    <w:rsid w:val="00D0048F"/>
    <w:rsid w:val="00D03992"/>
    <w:rsid w:val="00D03DC4"/>
    <w:rsid w:val="00D07938"/>
    <w:rsid w:val="00D07BD9"/>
    <w:rsid w:val="00D1194B"/>
    <w:rsid w:val="00D12180"/>
    <w:rsid w:val="00D147FC"/>
    <w:rsid w:val="00D14996"/>
    <w:rsid w:val="00D15C6F"/>
    <w:rsid w:val="00D15CF4"/>
    <w:rsid w:val="00D21284"/>
    <w:rsid w:val="00D21EE2"/>
    <w:rsid w:val="00D25862"/>
    <w:rsid w:val="00D26B9D"/>
    <w:rsid w:val="00D2737F"/>
    <w:rsid w:val="00D274B3"/>
    <w:rsid w:val="00D31878"/>
    <w:rsid w:val="00D327D2"/>
    <w:rsid w:val="00D3304B"/>
    <w:rsid w:val="00D33297"/>
    <w:rsid w:val="00D33D45"/>
    <w:rsid w:val="00D3427F"/>
    <w:rsid w:val="00D348F3"/>
    <w:rsid w:val="00D34B9F"/>
    <w:rsid w:val="00D35265"/>
    <w:rsid w:val="00D36037"/>
    <w:rsid w:val="00D401F6"/>
    <w:rsid w:val="00D405C6"/>
    <w:rsid w:val="00D40D38"/>
    <w:rsid w:val="00D4110C"/>
    <w:rsid w:val="00D42674"/>
    <w:rsid w:val="00D42BD7"/>
    <w:rsid w:val="00D43735"/>
    <w:rsid w:val="00D4564F"/>
    <w:rsid w:val="00D46692"/>
    <w:rsid w:val="00D50052"/>
    <w:rsid w:val="00D505C6"/>
    <w:rsid w:val="00D50D8A"/>
    <w:rsid w:val="00D538E0"/>
    <w:rsid w:val="00D54D29"/>
    <w:rsid w:val="00D60F45"/>
    <w:rsid w:val="00D63523"/>
    <w:rsid w:val="00D63C42"/>
    <w:rsid w:val="00D6470F"/>
    <w:rsid w:val="00D673BC"/>
    <w:rsid w:val="00D71095"/>
    <w:rsid w:val="00D71A9A"/>
    <w:rsid w:val="00D71B86"/>
    <w:rsid w:val="00D73FAB"/>
    <w:rsid w:val="00D75363"/>
    <w:rsid w:val="00D75DFB"/>
    <w:rsid w:val="00D774F6"/>
    <w:rsid w:val="00D80B7B"/>
    <w:rsid w:val="00D810C7"/>
    <w:rsid w:val="00D81FCF"/>
    <w:rsid w:val="00D84D94"/>
    <w:rsid w:val="00D85352"/>
    <w:rsid w:val="00D85B1D"/>
    <w:rsid w:val="00D86A57"/>
    <w:rsid w:val="00D911CE"/>
    <w:rsid w:val="00D9235D"/>
    <w:rsid w:val="00D94A92"/>
    <w:rsid w:val="00D97549"/>
    <w:rsid w:val="00DA1AD1"/>
    <w:rsid w:val="00DA2765"/>
    <w:rsid w:val="00DA7710"/>
    <w:rsid w:val="00DB00C2"/>
    <w:rsid w:val="00DB0EDE"/>
    <w:rsid w:val="00DB1BA1"/>
    <w:rsid w:val="00DB2300"/>
    <w:rsid w:val="00DB3B98"/>
    <w:rsid w:val="00DB4D5B"/>
    <w:rsid w:val="00DB5750"/>
    <w:rsid w:val="00DB5DBD"/>
    <w:rsid w:val="00DC1AFD"/>
    <w:rsid w:val="00DC1EF5"/>
    <w:rsid w:val="00DC2841"/>
    <w:rsid w:val="00DC5A19"/>
    <w:rsid w:val="00DC73AF"/>
    <w:rsid w:val="00DC7486"/>
    <w:rsid w:val="00DC799D"/>
    <w:rsid w:val="00DD1C05"/>
    <w:rsid w:val="00DD1DD8"/>
    <w:rsid w:val="00DD24EA"/>
    <w:rsid w:val="00DD2720"/>
    <w:rsid w:val="00DD3030"/>
    <w:rsid w:val="00DD3F4B"/>
    <w:rsid w:val="00DD46D3"/>
    <w:rsid w:val="00DD47B5"/>
    <w:rsid w:val="00DD5160"/>
    <w:rsid w:val="00DD5910"/>
    <w:rsid w:val="00DD5BC9"/>
    <w:rsid w:val="00DD6CA5"/>
    <w:rsid w:val="00DE049B"/>
    <w:rsid w:val="00DE09FC"/>
    <w:rsid w:val="00DE2894"/>
    <w:rsid w:val="00DE296A"/>
    <w:rsid w:val="00DE2A9C"/>
    <w:rsid w:val="00DE2C9A"/>
    <w:rsid w:val="00DE5640"/>
    <w:rsid w:val="00DE6A1A"/>
    <w:rsid w:val="00DF0EB8"/>
    <w:rsid w:val="00DF2594"/>
    <w:rsid w:val="00DF3E24"/>
    <w:rsid w:val="00DF4642"/>
    <w:rsid w:val="00DF7F22"/>
    <w:rsid w:val="00E02259"/>
    <w:rsid w:val="00E03675"/>
    <w:rsid w:val="00E03CA7"/>
    <w:rsid w:val="00E03D4D"/>
    <w:rsid w:val="00E05A8B"/>
    <w:rsid w:val="00E05E29"/>
    <w:rsid w:val="00E11F38"/>
    <w:rsid w:val="00E11F69"/>
    <w:rsid w:val="00E1544B"/>
    <w:rsid w:val="00E15E57"/>
    <w:rsid w:val="00E2097C"/>
    <w:rsid w:val="00E2158F"/>
    <w:rsid w:val="00E21960"/>
    <w:rsid w:val="00E21A35"/>
    <w:rsid w:val="00E23EEC"/>
    <w:rsid w:val="00E30106"/>
    <w:rsid w:val="00E30AE2"/>
    <w:rsid w:val="00E30C50"/>
    <w:rsid w:val="00E325B5"/>
    <w:rsid w:val="00E35D62"/>
    <w:rsid w:val="00E40BA1"/>
    <w:rsid w:val="00E41F71"/>
    <w:rsid w:val="00E44E7B"/>
    <w:rsid w:val="00E468D1"/>
    <w:rsid w:val="00E51ED9"/>
    <w:rsid w:val="00E51F73"/>
    <w:rsid w:val="00E56D93"/>
    <w:rsid w:val="00E60E77"/>
    <w:rsid w:val="00E63035"/>
    <w:rsid w:val="00E638A2"/>
    <w:rsid w:val="00E71F3F"/>
    <w:rsid w:val="00E728CF"/>
    <w:rsid w:val="00E72E0B"/>
    <w:rsid w:val="00E75370"/>
    <w:rsid w:val="00E777B0"/>
    <w:rsid w:val="00E8025C"/>
    <w:rsid w:val="00E810BC"/>
    <w:rsid w:val="00E860EB"/>
    <w:rsid w:val="00E90243"/>
    <w:rsid w:val="00E9068F"/>
    <w:rsid w:val="00E91F69"/>
    <w:rsid w:val="00E93F94"/>
    <w:rsid w:val="00E94626"/>
    <w:rsid w:val="00E94EA2"/>
    <w:rsid w:val="00E96AFB"/>
    <w:rsid w:val="00E979E1"/>
    <w:rsid w:val="00E97FC1"/>
    <w:rsid w:val="00EA192E"/>
    <w:rsid w:val="00EA1A74"/>
    <w:rsid w:val="00EA227B"/>
    <w:rsid w:val="00EA2CDD"/>
    <w:rsid w:val="00EA3760"/>
    <w:rsid w:val="00EA4E22"/>
    <w:rsid w:val="00EA6373"/>
    <w:rsid w:val="00EA68C8"/>
    <w:rsid w:val="00EB0969"/>
    <w:rsid w:val="00EB2EA0"/>
    <w:rsid w:val="00EB4271"/>
    <w:rsid w:val="00EB56F3"/>
    <w:rsid w:val="00EB6E90"/>
    <w:rsid w:val="00EC102B"/>
    <w:rsid w:val="00EC2227"/>
    <w:rsid w:val="00EC3C96"/>
    <w:rsid w:val="00EC3F83"/>
    <w:rsid w:val="00EC7069"/>
    <w:rsid w:val="00ED192A"/>
    <w:rsid w:val="00ED3F74"/>
    <w:rsid w:val="00ED565D"/>
    <w:rsid w:val="00ED6160"/>
    <w:rsid w:val="00ED64C5"/>
    <w:rsid w:val="00ED721F"/>
    <w:rsid w:val="00EE0752"/>
    <w:rsid w:val="00EE1A98"/>
    <w:rsid w:val="00EE2F44"/>
    <w:rsid w:val="00EE2FCC"/>
    <w:rsid w:val="00EE6D03"/>
    <w:rsid w:val="00EE750C"/>
    <w:rsid w:val="00EE7910"/>
    <w:rsid w:val="00EF095A"/>
    <w:rsid w:val="00EF0C13"/>
    <w:rsid w:val="00EF1845"/>
    <w:rsid w:val="00EF429B"/>
    <w:rsid w:val="00EF5481"/>
    <w:rsid w:val="00F01B1E"/>
    <w:rsid w:val="00F03501"/>
    <w:rsid w:val="00F03F0E"/>
    <w:rsid w:val="00F0402D"/>
    <w:rsid w:val="00F046D6"/>
    <w:rsid w:val="00F0568B"/>
    <w:rsid w:val="00F05EDA"/>
    <w:rsid w:val="00F0758A"/>
    <w:rsid w:val="00F1163E"/>
    <w:rsid w:val="00F11DF8"/>
    <w:rsid w:val="00F12842"/>
    <w:rsid w:val="00F13100"/>
    <w:rsid w:val="00F134D5"/>
    <w:rsid w:val="00F143FE"/>
    <w:rsid w:val="00F15B16"/>
    <w:rsid w:val="00F20992"/>
    <w:rsid w:val="00F24132"/>
    <w:rsid w:val="00F26F88"/>
    <w:rsid w:val="00F273A3"/>
    <w:rsid w:val="00F30400"/>
    <w:rsid w:val="00F304B1"/>
    <w:rsid w:val="00F3395C"/>
    <w:rsid w:val="00F3583C"/>
    <w:rsid w:val="00F360A7"/>
    <w:rsid w:val="00F37DD0"/>
    <w:rsid w:val="00F4145C"/>
    <w:rsid w:val="00F41685"/>
    <w:rsid w:val="00F43EA6"/>
    <w:rsid w:val="00F4435A"/>
    <w:rsid w:val="00F4447F"/>
    <w:rsid w:val="00F44768"/>
    <w:rsid w:val="00F47728"/>
    <w:rsid w:val="00F47941"/>
    <w:rsid w:val="00F50709"/>
    <w:rsid w:val="00F525CC"/>
    <w:rsid w:val="00F536A7"/>
    <w:rsid w:val="00F53FAD"/>
    <w:rsid w:val="00F54E01"/>
    <w:rsid w:val="00F56F93"/>
    <w:rsid w:val="00F57B41"/>
    <w:rsid w:val="00F62F21"/>
    <w:rsid w:val="00F63011"/>
    <w:rsid w:val="00F6371E"/>
    <w:rsid w:val="00F71797"/>
    <w:rsid w:val="00F71FB4"/>
    <w:rsid w:val="00F72EEC"/>
    <w:rsid w:val="00F74AC0"/>
    <w:rsid w:val="00F7524A"/>
    <w:rsid w:val="00F75357"/>
    <w:rsid w:val="00F75F5B"/>
    <w:rsid w:val="00F810B6"/>
    <w:rsid w:val="00F81748"/>
    <w:rsid w:val="00F82707"/>
    <w:rsid w:val="00F832CA"/>
    <w:rsid w:val="00F86087"/>
    <w:rsid w:val="00F86DA7"/>
    <w:rsid w:val="00F93CF8"/>
    <w:rsid w:val="00FA0265"/>
    <w:rsid w:val="00FA0668"/>
    <w:rsid w:val="00FA0C52"/>
    <w:rsid w:val="00FA3513"/>
    <w:rsid w:val="00FA4BD9"/>
    <w:rsid w:val="00FA4E45"/>
    <w:rsid w:val="00FB3DB3"/>
    <w:rsid w:val="00FB4C5E"/>
    <w:rsid w:val="00FB53D0"/>
    <w:rsid w:val="00FB5439"/>
    <w:rsid w:val="00FB5AA6"/>
    <w:rsid w:val="00FB72BE"/>
    <w:rsid w:val="00FC00B3"/>
    <w:rsid w:val="00FC0236"/>
    <w:rsid w:val="00FC30A8"/>
    <w:rsid w:val="00FC3E3D"/>
    <w:rsid w:val="00FC41F7"/>
    <w:rsid w:val="00FC61B9"/>
    <w:rsid w:val="00FC688F"/>
    <w:rsid w:val="00FD0772"/>
    <w:rsid w:val="00FD13D6"/>
    <w:rsid w:val="00FD217B"/>
    <w:rsid w:val="00FD2A05"/>
    <w:rsid w:val="00FD2C69"/>
    <w:rsid w:val="00FD566D"/>
    <w:rsid w:val="00FD5EEC"/>
    <w:rsid w:val="00FD65BF"/>
    <w:rsid w:val="00FD6685"/>
    <w:rsid w:val="00FD6881"/>
    <w:rsid w:val="00FD7571"/>
    <w:rsid w:val="00FD7BD6"/>
    <w:rsid w:val="00FE10D4"/>
    <w:rsid w:val="00FE1ED8"/>
    <w:rsid w:val="00FE274E"/>
    <w:rsid w:val="00FE3CE2"/>
    <w:rsid w:val="00FE435B"/>
    <w:rsid w:val="00FE562E"/>
    <w:rsid w:val="00FE6403"/>
    <w:rsid w:val="00FE7397"/>
    <w:rsid w:val="00FF04E4"/>
    <w:rsid w:val="00FF1C12"/>
    <w:rsid w:val="00FF4849"/>
    <w:rsid w:val="00FF539F"/>
    <w:rsid w:val="00FF6F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74E9E42"/>
  <w15:docId w15:val="{D8019D51-D974-4B6C-ADA9-33B3ED35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03B"/>
    <w:rPr>
      <w:lang w:val="en-US" w:eastAsia="en-US"/>
    </w:rPr>
  </w:style>
  <w:style w:type="paragraph" w:styleId="Heading1">
    <w:name w:val="heading 1"/>
    <w:basedOn w:val="Normal"/>
    <w:next w:val="Normal"/>
    <w:qFormat/>
    <w:rsid w:val="009C403B"/>
    <w:pPr>
      <w:keepNext/>
      <w:ind w:left="7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403B"/>
    <w:rPr>
      <w:sz w:val="24"/>
    </w:rPr>
  </w:style>
  <w:style w:type="paragraph" w:styleId="Footer">
    <w:name w:val="footer"/>
    <w:basedOn w:val="Normal"/>
    <w:link w:val="FooterChar"/>
    <w:uiPriority w:val="99"/>
    <w:rsid w:val="009C403B"/>
    <w:rPr>
      <w:sz w:val="24"/>
      <w:lang w:val="x-none" w:eastAsia="x-none"/>
    </w:rPr>
  </w:style>
  <w:style w:type="paragraph" w:styleId="Title">
    <w:name w:val="Title"/>
    <w:basedOn w:val="Normal"/>
    <w:link w:val="TitleChar"/>
    <w:qFormat/>
    <w:rsid w:val="009C403B"/>
    <w:pPr>
      <w:keepNext/>
      <w:keepLines/>
      <w:spacing w:before="144" w:after="72"/>
      <w:jc w:val="center"/>
    </w:pPr>
    <w:rPr>
      <w:rFonts w:ascii="Arial" w:hAnsi="Arial"/>
      <w:b/>
      <w:sz w:val="36"/>
    </w:rPr>
  </w:style>
  <w:style w:type="paragraph" w:customStyle="1" w:styleId="Subhead">
    <w:name w:val="Subhead"/>
    <w:basedOn w:val="Normal"/>
    <w:pPr>
      <w:spacing w:before="72" w:after="72"/>
    </w:p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ullet">
    <w:name w:val="Bullet"/>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BalloonText">
    <w:name w:val="Balloon Text"/>
    <w:basedOn w:val="Normal"/>
    <w:semiHidden/>
    <w:rsid w:val="0066072E"/>
    <w:rPr>
      <w:rFonts w:ascii="Tahoma" w:hAnsi="Tahoma" w:cs="Tahoma"/>
      <w:sz w:val="16"/>
      <w:szCs w:val="16"/>
    </w:rPr>
  </w:style>
  <w:style w:type="character" w:styleId="Hyperlink">
    <w:name w:val="Hyperlink"/>
    <w:rsid w:val="004C37B8"/>
    <w:rPr>
      <w:color w:val="0000FF"/>
      <w:u w:val="single"/>
    </w:rPr>
  </w:style>
  <w:style w:type="paragraph" w:styleId="BodyText">
    <w:name w:val="Body Text"/>
    <w:basedOn w:val="Normal"/>
    <w:rsid w:val="002B0BE2"/>
    <w:pPr>
      <w:spacing w:after="220" w:line="180" w:lineRule="atLeast"/>
      <w:jc w:val="both"/>
    </w:pPr>
    <w:rPr>
      <w:rFonts w:ascii="Arial" w:hAnsi="Arial"/>
      <w:spacing w:val="-5"/>
    </w:rPr>
  </w:style>
  <w:style w:type="paragraph" w:styleId="BodyText3">
    <w:name w:val="Body Text 3"/>
    <w:basedOn w:val="Normal"/>
    <w:rsid w:val="005453E5"/>
    <w:pPr>
      <w:spacing w:after="120"/>
    </w:pPr>
    <w:rPr>
      <w:sz w:val="16"/>
      <w:szCs w:val="16"/>
    </w:rPr>
  </w:style>
  <w:style w:type="paragraph" w:styleId="NormalWeb">
    <w:name w:val="Normal (Web)"/>
    <w:basedOn w:val="Normal"/>
    <w:rsid w:val="00EA6373"/>
    <w:pPr>
      <w:spacing w:before="100" w:beforeAutospacing="1" w:after="100" w:afterAutospacing="1"/>
    </w:pPr>
    <w:rPr>
      <w:rFonts w:ascii="Arial" w:eastAsia="Arial Unicode MS" w:hAnsi="Arial" w:cs="Arial"/>
      <w:sz w:val="24"/>
      <w:szCs w:val="24"/>
    </w:rPr>
  </w:style>
  <w:style w:type="table" w:styleId="TableGrid">
    <w:name w:val="Table Grid"/>
    <w:basedOn w:val="TableNormal"/>
    <w:rsid w:val="00294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4B5D84"/>
    <w:pPr>
      <w:spacing w:before="100" w:beforeAutospacing="1" w:after="100" w:afterAutospacing="1"/>
    </w:pPr>
    <w:rPr>
      <w:sz w:val="24"/>
      <w:szCs w:val="24"/>
    </w:rPr>
  </w:style>
  <w:style w:type="character" w:styleId="Strong">
    <w:name w:val="Strong"/>
    <w:qFormat/>
    <w:rsid w:val="004B5D84"/>
    <w:rPr>
      <w:b/>
      <w:bCs/>
    </w:rPr>
  </w:style>
  <w:style w:type="character" w:styleId="Emphasis">
    <w:name w:val="Emphasis"/>
    <w:qFormat/>
    <w:rsid w:val="00AC6198"/>
    <w:rPr>
      <w:i/>
      <w:iCs/>
    </w:rPr>
  </w:style>
  <w:style w:type="paragraph" w:styleId="DocumentMap">
    <w:name w:val="Document Map"/>
    <w:basedOn w:val="Normal"/>
    <w:semiHidden/>
    <w:rsid w:val="00CD74B7"/>
    <w:pPr>
      <w:shd w:val="clear" w:color="auto" w:fill="000080"/>
    </w:pPr>
    <w:rPr>
      <w:rFonts w:ascii="Tahoma" w:hAnsi="Tahoma" w:cs="Tahoma"/>
    </w:rPr>
  </w:style>
  <w:style w:type="character" w:styleId="CommentReference">
    <w:name w:val="annotation reference"/>
    <w:rsid w:val="00B064A1"/>
    <w:rPr>
      <w:sz w:val="16"/>
      <w:szCs w:val="16"/>
    </w:rPr>
  </w:style>
  <w:style w:type="paragraph" w:styleId="CommentText">
    <w:name w:val="annotation text"/>
    <w:basedOn w:val="Normal"/>
    <w:link w:val="CommentTextChar"/>
    <w:rsid w:val="00B064A1"/>
  </w:style>
  <w:style w:type="character" w:customStyle="1" w:styleId="CommentTextChar">
    <w:name w:val="Comment Text Char"/>
    <w:basedOn w:val="DefaultParagraphFont"/>
    <w:link w:val="CommentText"/>
    <w:rsid w:val="00B064A1"/>
  </w:style>
  <w:style w:type="paragraph" w:styleId="CommentSubject">
    <w:name w:val="annotation subject"/>
    <w:basedOn w:val="CommentText"/>
    <w:next w:val="CommentText"/>
    <w:link w:val="CommentSubjectChar"/>
    <w:rsid w:val="00B064A1"/>
    <w:rPr>
      <w:b/>
      <w:bCs/>
      <w:lang w:val="x-none" w:eastAsia="x-none"/>
    </w:rPr>
  </w:style>
  <w:style w:type="character" w:customStyle="1" w:styleId="CommentSubjectChar">
    <w:name w:val="Comment Subject Char"/>
    <w:link w:val="CommentSubject"/>
    <w:rsid w:val="00B064A1"/>
    <w:rPr>
      <w:b/>
      <w:bCs/>
    </w:rPr>
  </w:style>
  <w:style w:type="character" w:styleId="PageNumber">
    <w:name w:val="page number"/>
    <w:basedOn w:val="DefaultParagraphFont"/>
    <w:rsid w:val="00DB0EDE"/>
  </w:style>
  <w:style w:type="character" w:customStyle="1" w:styleId="FooterChar">
    <w:name w:val="Footer Char"/>
    <w:link w:val="Footer"/>
    <w:uiPriority w:val="99"/>
    <w:rsid w:val="00DB0EDE"/>
    <w:rPr>
      <w:sz w:val="24"/>
      <w:lang w:val="x-none" w:eastAsia="x-none"/>
    </w:rPr>
  </w:style>
  <w:style w:type="character" w:customStyle="1" w:styleId="nowrap1">
    <w:name w:val="nowrap1"/>
    <w:rsid w:val="00DB0EDE"/>
    <w:rPr>
      <w:rFonts w:ascii="Verdana" w:hAnsi="Verdana" w:hint="default"/>
    </w:rPr>
  </w:style>
  <w:style w:type="character" w:styleId="FollowedHyperlink">
    <w:name w:val="FollowedHyperlink"/>
    <w:rsid w:val="003A3C81"/>
    <w:rPr>
      <w:color w:val="800080"/>
      <w:u w:val="single"/>
    </w:rPr>
  </w:style>
  <w:style w:type="character" w:customStyle="1" w:styleId="HeaderChar">
    <w:name w:val="Header Char"/>
    <w:link w:val="Header"/>
    <w:uiPriority w:val="99"/>
    <w:rsid w:val="000D29BE"/>
    <w:rPr>
      <w:sz w:val="24"/>
      <w:lang w:val="en-US" w:eastAsia="en-US"/>
    </w:rPr>
  </w:style>
  <w:style w:type="paragraph" w:styleId="ListParagraph">
    <w:name w:val="List Paragraph"/>
    <w:basedOn w:val="Normal"/>
    <w:uiPriority w:val="34"/>
    <w:qFormat/>
    <w:rsid w:val="001A73BC"/>
    <w:pPr>
      <w:ind w:left="720"/>
    </w:pPr>
  </w:style>
  <w:style w:type="paragraph" w:styleId="Subtitle">
    <w:name w:val="Subtitle"/>
    <w:basedOn w:val="Normal"/>
    <w:next w:val="Normal"/>
    <w:link w:val="SubtitleChar"/>
    <w:qFormat/>
    <w:rsid w:val="00AD790E"/>
    <w:pPr>
      <w:spacing w:after="60"/>
      <w:jc w:val="center"/>
      <w:outlineLvl w:val="1"/>
    </w:pPr>
    <w:rPr>
      <w:rFonts w:ascii="Cambria" w:hAnsi="Cambria"/>
      <w:sz w:val="24"/>
      <w:szCs w:val="24"/>
    </w:rPr>
  </w:style>
  <w:style w:type="character" w:customStyle="1" w:styleId="SubtitleChar">
    <w:name w:val="Subtitle Char"/>
    <w:link w:val="Subtitle"/>
    <w:rsid w:val="00AD790E"/>
    <w:rPr>
      <w:rFonts w:ascii="Cambria" w:eastAsia="Times New Roman" w:hAnsi="Cambria" w:cs="Times New Roman"/>
      <w:sz w:val="24"/>
      <w:szCs w:val="24"/>
      <w:lang w:val="en-US" w:eastAsia="en-US"/>
    </w:rPr>
  </w:style>
  <w:style w:type="character" w:customStyle="1" w:styleId="DeltaViewInsertion">
    <w:name w:val="DeltaView Insertion"/>
    <w:rsid w:val="004A7629"/>
    <w:rPr>
      <w:color w:val="0000FF"/>
      <w:u w:val="double"/>
    </w:rPr>
  </w:style>
  <w:style w:type="paragraph" w:customStyle="1" w:styleId="BlakesDocID">
    <w:name w:val="Blakes DocID"/>
    <w:basedOn w:val="Normal"/>
    <w:uiPriority w:val="99"/>
    <w:semiHidden/>
    <w:rsid w:val="005D73C4"/>
    <w:pPr>
      <w:spacing w:after="200"/>
    </w:pPr>
    <w:rPr>
      <w:rFonts w:ascii="Arial" w:eastAsia="Arial" w:hAnsi="Arial"/>
      <w:sz w:val="16"/>
      <w:szCs w:val="21"/>
      <w:lang w:val="en-CA"/>
    </w:rPr>
  </w:style>
  <w:style w:type="paragraph" w:styleId="BodyTextIndent">
    <w:name w:val="Body Text Indent"/>
    <w:basedOn w:val="Normal"/>
    <w:link w:val="BodyTextIndentChar"/>
    <w:rsid w:val="009C403B"/>
    <w:pPr>
      <w:spacing w:after="120"/>
      <w:ind w:left="360"/>
    </w:pPr>
  </w:style>
  <w:style w:type="character" w:customStyle="1" w:styleId="BodyTextIndentChar">
    <w:name w:val="Body Text Indent Char"/>
    <w:basedOn w:val="DefaultParagraphFont"/>
    <w:link w:val="BodyTextIndent"/>
    <w:rsid w:val="00941CB2"/>
    <w:rPr>
      <w:lang w:val="en-US" w:eastAsia="en-US"/>
    </w:rPr>
  </w:style>
  <w:style w:type="character" w:customStyle="1" w:styleId="TitleChar">
    <w:name w:val="Title Char"/>
    <w:link w:val="Title"/>
    <w:rsid w:val="00947A3C"/>
    <w:rPr>
      <w:rFonts w:ascii="Arial" w:hAnsi="Arial"/>
      <w:b/>
      <w:sz w:val="36"/>
      <w:lang w:val="en-US" w:eastAsia="en-US"/>
    </w:rPr>
  </w:style>
  <w:style w:type="character" w:customStyle="1" w:styleId="Prompt">
    <w:name w:val="Prompt"/>
    <w:aliases w:val="PR"/>
    <w:rsid w:val="00947A3C"/>
    <w:rPr>
      <w:color w:val="0000FF"/>
    </w:rPr>
  </w:style>
  <w:style w:type="paragraph" w:styleId="EndnoteText">
    <w:name w:val="endnote text"/>
    <w:basedOn w:val="Normal"/>
    <w:link w:val="EndnoteTextChar"/>
    <w:rsid w:val="009C403B"/>
    <w:pPr>
      <w:widowControl w:val="0"/>
    </w:pPr>
    <w:rPr>
      <w:snapToGrid w:val="0"/>
      <w:sz w:val="24"/>
    </w:rPr>
  </w:style>
  <w:style w:type="character" w:customStyle="1" w:styleId="EndnoteTextChar">
    <w:name w:val="Endnote Text Char"/>
    <w:basedOn w:val="DefaultParagraphFont"/>
    <w:link w:val="EndnoteText"/>
    <w:rsid w:val="009C403B"/>
    <w:rPr>
      <w:snapToGrid w:val="0"/>
      <w:sz w:val="24"/>
      <w:lang w:val="en-US" w:eastAsia="en-US"/>
    </w:rPr>
  </w:style>
  <w:style w:type="character" w:styleId="EndnoteReference">
    <w:name w:val="endnote reference"/>
    <w:rsid w:val="009C403B"/>
    <w:rPr>
      <w:vertAlign w:val="superscript"/>
    </w:rPr>
  </w:style>
  <w:style w:type="paragraph" w:styleId="FootnoteText">
    <w:name w:val="footnote text"/>
    <w:basedOn w:val="Normal"/>
    <w:link w:val="FootnoteTextChar"/>
    <w:rsid w:val="009C403B"/>
    <w:pPr>
      <w:widowControl w:val="0"/>
    </w:pPr>
    <w:rPr>
      <w:snapToGrid w:val="0"/>
      <w:sz w:val="24"/>
    </w:rPr>
  </w:style>
  <w:style w:type="character" w:customStyle="1" w:styleId="FootnoteTextChar">
    <w:name w:val="Footnote Text Char"/>
    <w:basedOn w:val="DefaultParagraphFont"/>
    <w:link w:val="FootnoteText"/>
    <w:rsid w:val="009C403B"/>
    <w:rPr>
      <w:snapToGrid w:val="0"/>
      <w:sz w:val="24"/>
      <w:lang w:val="en-US" w:eastAsia="en-US"/>
    </w:rPr>
  </w:style>
  <w:style w:type="character" w:styleId="FootnoteReference">
    <w:name w:val="footnote reference"/>
    <w:rsid w:val="009C403B"/>
    <w:rPr>
      <w:vertAlign w:val="superscript"/>
    </w:rPr>
  </w:style>
  <w:style w:type="character" w:customStyle="1" w:styleId="Document8">
    <w:name w:val="Document 8"/>
    <w:basedOn w:val="DefaultParagraphFont"/>
    <w:rsid w:val="009C403B"/>
  </w:style>
  <w:style w:type="character" w:customStyle="1" w:styleId="Document4">
    <w:name w:val="Document 4"/>
    <w:rsid w:val="009C403B"/>
    <w:rPr>
      <w:b/>
      <w:i/>
      <w:sz w:val="24"/>
    </w:rPr>
  </w:style>
  <w:style w:type="character" w:customStyle="1" w:styleId="Document6">
    <w:name w:val="Document 6"/>
    <w:basedOn w:val="DefaultParagraphFont"/>
    <w:rsid w:val="009C403B"/>
  </w:style>
  <w:style w:type="character" w:customStyle="1" w:styleId="Document5">
    <w:name w:val="Document 5"/>
    <w:basedOn w:val="DefaultParagraphFont"/>
    <w:rsid w:val="009C403B"/>
  </w:style>
  <w:style w:type="character" w:customStyle="1" w:styleId="Document2">
    <w:name w:val="Document 2"/>
    <w:rsid w:val="009C403B"/>
    <w:rPr>
      <w:rFonts w:ascii="TmsRmn 12pt" w:hAnsi="TmsRmn 12pt"/>
      <w:noProof w:val="0"/>
      <w:sz w:val="24"/>
      <w:lang w:val="en-US"/>
    </w:rPr>
  </w:style>
  <w:style w:type="character" w:customStyle="1" w:styleId="Document7">
    <w:name w:val="Document 7"/>
    <w:basedOn w:val="DefaultParagraphFont"/>
    <w:rsid w:val="009C403B"/>
  </w:style>
  <w:style w:type="character" w:customStyle="1" w:styleId="Bibliogrphy">
    <w:name w:val="Bibliogrphy"/>
    <w:basedOn w:val="DefaultParagraphFont"/>
    <w:rsid w:val="009C403B"/>
  </w:style>
  <w:style w:type="character" w:customStyle="1" w:styleId="RightPar1">
    <w:name w:val="Right Par 1"/>
    <w:basedOn w:val="DefaultParagraphFont"/>
    <w:rsid w:val="009C403B"/>
  </w:style>
  <w:style w:type="character" w:customStyle="1" w:styleId="RightPar2">
    <w:name w:val="Right Par 2"/>
    <w:basedOn w:val="DefaultParagraphFont"/>
    <w:rsid w:val="009C403B"/>
  </w:style>
  <w:style w:type="character" w:customStyle="1" w:styleId="Document3">
    <w:name w:val="Document 3"/>
    <w:rsid w:val="009C403B"/>
    <w:rPr>
      <w:rFonts w:ascii="TmsRmn 12pt" w:hAnsi="TmsRmn 12pt"/>
      <w:noProof w:val="0"/>
      <w:sz w:val="24"/>
      <w:lang w:val="en-US"/>
    </w:rPr>
  </w:style>
  <w:style w:type="character" w:customStyle="1" w:styleId="RightPar3">
    <w:name w:val="Right Par 3"/>
    <w:basedOn w:val="DefaultParagraphFont"/>
    <w:rsid w:val="009C403B"/>
  </w:style>
  <w:style w:type="character" w:customStyle="1" w:styleId="RightPar4">
    <w:name w:val="Right Par 4"/>
    <w:basedOn w:val="DefaultParagraphFont"/>
    <w:rsid w:val="009C403B"/>
  </w:style>
  <w:style w:type="character" w:customStyle="1" w:styleId="RightPar5">
    <w:name w:val="Right Par 5"/>
    <w:basedOn w:val="DefaultParagraphFont"/>
    <w:rsid w:val="009C403B"/>
  </w:style>
  <w:style w:type="character" w:customStyle="1" w:styleId="RightPar6">
    <w:name w:val="Right Par 6"/>
    <w:basedOn w:val="DefaultParagraphFont"/>
    <w:rsid w:val="009C403B"/>
  </w:style>
  <w:style w:type="character" w:customStyle="1" w:styleId="RightPar7">
    <w:name w:val="Right Par 7"/>
    <w:basedOn w:val="DefaultParagraphFont"/>
    <w:rsid w:val="009C403B"/>
  </w:style>
  <w:style w:type="character" w:customStyle="1" w:styleId="RightPar8">
    <w:name w:val="Right Par 8"/>
    <w:basedOn w:val="DefaultParagraphFont"/>
    <w:rsid w:val="009C403B"/>
  </w:style>
  <w:style w:type="paragraph" w:customStyle="1" w:styleId="Document1">
    <w:name w:val="Document 1"/>
    <w:rsid w:val="009C403B"/>
    <w:pPr>
      <w:keepNext/>
      <w:keepLines/>
      <w:widowControl w:val="0"/>
      <w:tabs>
        <w:tab w:val="left" w:pos="-720"/>
      </w:tabs>
      <w:suppressAutoHyphens/>
    </w:pPr>
    <w:rPr>
      <w:rFonts w:ascii="TmsRmn 12pt" w:hAnsi="TmsRmn 12pt"/>
      <w:snapToGrid w:val="0"/>
      <w:sz w:val="24"/>
      <w:lang w:val="en-US" w:eastAsia="en-US"/>
    </w:rPr>
  </w:style>
  <w:style w:type="character" w:customStyle="1" w:styleId="TechInit">
    <w:name w:val="Tech Init"/>
    <w:rsid w:val="009C403B"/>
    <w:rPr>
      <w:rFonts w:ascii="TmsRmn 12pt" w:hAnsi="TmsRmn 12pt"/>
      <w:noProof w:val="0"/>
      <w:sz w:val="24"/>
      <w:lang w:val="en-US"/>
    </w:rPr>
  </w:style>
  <w:style w:type="character" w:customStyle="1" w:styleId="Technical5">
    <w:name w:val="Technical 5"/>
    <w:basedOn w:val="DefaultParagraphFont"/>
    <w:rsid w:val="009C403B"/>
  </w:style>
  <w:style w:type="character" w:customStyle="1" w:styleId="Technical6">
    <w:name w:val="Technical 6"/>
    <w:basedOn w:val="DefaultParagraphFont"/>
    <w:rsid w:val="009C403B"/>
  </w:style>
  <w:style w:type="character" w:customStyle="1" w:styleId="Technical2">
    <w:name w:val="Technical 2"/>
    <w:rsid w:val="009C403B"/>
    <w:rPr>
      <w:rFonts w:ascii="TmsRmn 12pt" w:hAnsi="TmsRmn 12pt"/>
      <w:noProof w:val="0"/>
      <w:sz w:val="24"/>
      <w:lang w:val="en-US"/>
    </w:rPr>
  </w:style>
  <w:style w:type="character" w:customStyle="1" w:styleId="Technical3">
    <w:name w:val="Technical 3"/>
    <w:rsid w:val="009C403B"/>
    <w:rPr>
      <w:rFonts w:ascii="TmsRmn 12pt" w:hAnsi="TmsRmn 12pt"/>
      <w:noProof w:val="0"/>
      <w:sz w:val="24"/>
      <w:lang w:val="en-US"/>
    </w:rPr>
  </w:style>
  <w:style w:type="character" w:customStyle="1" w:styleId="Technical4">
    <w:name w:val="Technical 4"/>
    <w:basedOn w:val="DefaultParagraphFont"/>
    <w:rsid w:val="009C403B"/>
  </w:style>
  <w:style w:type="character" w:customStyle="1" w:styleId="Technical1">
    <w:name w:val="Technical 1"/>
    <w:rsid w:val="009C403B"/>
    <w:rPr>
      <w:rFonts w:ascii="TmsRmn 12pt" w:hAnsi="TmsRmn 12pt"/>
      <w:noProof w:val="0"/>
      <w:sz w:val="24"/>
      <w:lang w:val="en-US"/>
    </w:rPr>
  </w:style>
  <w:style w:type="character" w:customStyle="1" w:styleId="Technical7">
    <w:name w:val="Technical 7"/>
    <w:basedOn w:val="DefaultParagraphFont"/>
    <w:rsid w:val="009C403B"/>
  </w:style>
  <w:style w:type="character" w:customStyle="1" w:styleId="Technical8">
    <w:name w:val="Technical 8"/>
    <w:basedOn w:val="DefaultParagraphFont"/>
    <w:rsid w:val="009C403B"/>
  </w:style>
  <w:style w:type="character" w:customStyle="1" w:styleId="DocInit">
    <w:name w:val="Doc Init"/>
    <w:basedOn w:val="DefaultParagraphFont"/>
    <w:rsid w:val="009C403B"/>
  </w:style>
  <w:style w:type="paragraph" w:styleId="TOC1">
    <w:name w:val="toc 1"/>
    <w:basedOn w:val="Normal"/>
    <w:next w:val="Normal"/>
    <w:autoRedefine/>
    <w:rsid w:val="009C403B"/>
    <w:pPr>
      <w:widowControl w:val="0"/>
      <w:tabs>
        <w:tab w:val="right" w:leader="dot" w:pos="9360"/>
      </w:tabs>
      <w:suppressAutoHyphens/>
      <w:spacing w:before="480"/>
      <w:ind w:left="720" w:right="720" w:hanging="720"/>
    </w:pPr>
    <w:rPr>
      <w:snapToGrid w:val="0"/>
      <w:sz w:val="24"/>
    </w:rPr>
  </w:style>
  <w:style w:type="paragraph" w:styleId="TOC2">
    <w:name w:val="toc 2"/>
    <w:basedOn w:val="Normal"/>
    <w:next w:val="Normal"/>
    <w:autoRedefine/>
    <w:rsid w:val="009C403B"/>
    <w:pPr>
      <w:widowControl w:val="0"/>
      <w:tabs>
        <w:tab w:val="right" w:leader="dot" w:pos="9360"/>
      </w:tabs>
      <w:suppressAutoHyphens/>
      <w:ind w:left="1440" w:right="720" w:hanging="720"/>
    </w:pPr>
    <w:rPr>
      <w:snapToGrid w:val="0"/>
      <w:sz w:val="24"/>
    </w:rPr>
  </w:style>
  <w:style w:type="paragraph" w:styleId="TOC3">
    <w:name w:val="toc 3"/>
    <w:basedOn w:val="Normal"/>
    <w:next w:val="Normal"/>
    <w:autoRedefine/>
    <w:rsid w:val="009C403B"/>
    <w:pPr>
      <w:widowControl w:val="0"/>
      <w:tabs>
        <w:tab w:val="right" w:leader="dot" w:pos="9360"/>
      </w:tabs>
      <w:suppressAutoHyphens/>
      <w:ind w:left="2160" w:right="720" w:hanging="720"/>
    </w:pPr>
    <w:rPr>
      <w:snapToGrid w:val="0"/>
      <w:sz w:val="24"/>
    </w:rPr>
  </w:style>
  <w:style w:type="paragraph" w:styleId="TOC4">
    <w:name w:val="toc 4"/>
    <w:basedOn w:val="Normal"/>
    <w:next w:val="Normal"/>
    <w:autoRedefine/>
    <w:rsid w:val="009C403B"/>
    <w:pPr>
      <w:widowControl w:val="0"/>
      <w:tabs>
        <w:tab w:val="right" w:leader="dot" w:pos="9360"/>
      </w:tabs>
      <w:suppressAutoHyphens/>
      <w:ind w:left="2880" w:right="720" w:hanging="720"/>
    </w:pPr>
    <w:rPr>
      <w:snapToGrid w:val="0"/>
      <w:sz w:val="24"/>
    </w:rPr>
  </w:style>
  <w:style w:type="paragraph" w:styleId="TOC5">
    <w:name w:val="toc 5"/>
    <w:basedOn w:val="Normal"/>
    <w:next w:val="Normal"/>
    <w:autoRedefine/>
    <w:rsid w:val="009C403B"/>
    <w:pPr>
      <w:widowControl w:val="0"/>
      <w:tabs>
        <w:tab w:val="right" w:leader="dot" w:pos="9360"/>
      </w:tabs>
      <w:suppressAutoHyphens/>
      <w:ind w:left="3600" w:right="720" w:hanging="720"/>
    </w:pPr>
    <w:rPr>
      <w:snapToGrid w:val="0"/>
      <w:sz w:val="24"/>
    </w:rPr>
  </w:style>
  <w:style w:type="paragraph" w:styleId="TOC6">
    <w:name w:val="toc 6"/>
    <w:basedOn w:val="Normal"/>
    <w:next w:val="Normal"/>
    <w:autoRedefine/>
    <w:rsid w:val="009C403B"/>
    <w:pPr>
      <w:widowControl w:val="0"/>
      <w:tabs>
        <w:tab w:val="right" w:pos="9360"/>
      </w:tabs>
      <w:suppressAutoHyphens/>
      <w:ind w:left="720" w:hanging="720"/>
    </w:pPr>
    <w:rPr>
      <w:snapToGrid w:val="0"/>
      <w:sz w:val="24"/>
    </w:rPr>
  </w:style>
  <w:style w:type="paragraph" w:styleId="TOC7">
    <w:name w:val="toc 7"/>
    <w:basedOn w:val="Normal"/>
    <w:next w:val="Normal"/>
    <w:autoRedefine/>
    <w:rsid w:val="009C403B"/>
    <w:pPr>
      <w:widowControl w:val="0"/>
      <w:suppressAutoHyphens/>
      <w:ind w:left="720" w:hanging="720"/>
    </w:pPr>
    <w:rPr>
      <w:snapToGrid w:val="0"/>
      <w:sz w:val="24"/>
    </w:rPr>
  </w:style>
  <w:style w:type="paragraph" w:styleId="TOC8">
    <w:name w:val="toc 8"/>
    <w:basedOn w:val="Normal"/>
    <w:next w:val="Normal"/>
    <w:autoRedefine/>
    <w:rsid w:val="009C403B"/>
    <w:pPr>
      <w:widowControl w:val="0"/>
      <w:tabs>
        <w:tab w:val="right" w:pos="9360"/>
      </w:tabs>
      <w:suppressAutoHyphens/>
      <w:ind w:left="720" w:hanging="720"/>
    </w:pPr>
    <w:rPr>
      <w:snapToGrid w:val="0"/>
      <w:sz w:val="24"/>
    </w:rPr>
  </w:style>
  <w:style w:type="paragraph" w:styleId="TOC9">
    <w:name w:val="toc 9"/>
    <w:basedOn w:val="Normal"/>
    <w:next w:val="Normal"/>
    <w:autoRedefine/>
    <w:rsid w:val="009C403B"/>
    <w:pPr>
      <w:widowControl w:val="0"/>
      <w:tabs>
        <w:tab w:val="right" w:leader="dot" w:pos="9360"/>
      </w:tabs>
      <w:suppressAutoHyphens/>
      <w:ind w:left="720" w:hanging="720"/>
    </w:pPr>
    <w:rPr>
      <w:snapToGrid w:val="0"/>
      <w:sz w:val="24"/>
    </w:rPr>
  </w:style>
  <w:style w:type="paragraph" w:styleId="Index1">
    <w:name w:val="index 1"/>
    <w:basedOn w:val="Normal"/>
    <w:next w:val="Normal"/>
    <w:autoRedefine/>
    <w:rsid w:val="009C403B"/>
    <w:pPr>
      <w:widowControl w:val="0"/>
      <w:tabs>
        <w:tab w:val="right" w:leader="dot" w:pos="9360"/>
      </w:tabs>
      <w:suppressAutoHyphens/>
      <w:ind w:left="1440" w:right="720" w:hanging="1440"/>
    </w:pPr>
    <w:rPr>
      <w:snapToGrid w:val="0"/>
      <w:sz w:val="24"/>
    </w:rPr>
  </w:style>
  <w:style w:type="paragraph" w:styleId="Index2">
    <w:name w:val="index 2"/>
    <w:basedOn w:val="Normal"/>
    <w:next w:val="Normal"/>
    <w:autoRedefine/>
    <w:rsid w:val="009C403B"/>
    <w:pPr>
      <w:widowControl w:val="0"/>
      <w:tabs>
        <w:tab w:val="right" w:leader="dot" w:pos="9360"/>
      </w:tabs>
      <w:suppressAutoHyphens/>
      <w:ind w:left="1440" w:right="720" w:hanging="720"/>
    </w:pPr>
    <w:rPr>
      <w:snapToGrid w:val="0"/>
      <w:sz w:val="24"/>
    </w:rPr>
  </w:style>
  <w:style w:type="paragraph" w:styleId="TOAHeading">
    <w:name w:val="toa heading"/>
    <w:basedOn w:val="Normal"/>
    <w:next w:val="Normal"/>
    <w:rsid w:val="009C403B"/>
    <w:pPr>
      <w:widowControl w:val="0"/>
      <w:tabs>
        <w:tab w:val="right" w:pos="9360"/>
      </w:tabs>
      <w:suppressAutoHyphens/>
    </w:pPr>
    <w:rPr>
      <w:snapToGrid w:val="0"/>
      <w:sz w:val="24"/>
    </w:rPr>
  </w:style>
  <w:style w:type="paragraph" w:styleId="Caption">
    <w:name w:val="caption"/>
    <w:basedOn w:val="Normal"/>
    <w:next w:val="Normal"/>
    <w:qFormat/>
    <w:rsid w:val="009C403B"/>
    <w:pPr>
      <w:widowControl w:val="0"/>
    </w:pPr>
    <w:rPr>
      <w:snapToGrid w:val="0"/>
      <w:sz w:val="24"/>
    </w:rPr>
  </w:style>
  <w:style w:type="character" w:customStyle="1" w:styleId="EquationCaption">
    <w:name w:val="_Equation Caption"/>
    <w:rsid w:val="009C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7434">
      <w:bodyDiv w:val="1"/>
      <w:marLeft w:val="0"/>
      <w:marRight w:val="0"/>
      <w:marTop w:val="0"/>
      <w:marBottom w:val="0"/>
      <w:divBdr>
        <w:top w:val="none" w:sz="0" w:space="0" w:color="auto"/>
        <w:left w:val="none" w:sz="0" w:space="0" w:color="auto"/>
        <w:bottom w:val="none" w:sz="0" w:space="0" w:color="auto"/>
        <w:right w:val="none" w:sz="0" w:space="0" w:color="auto"/>
      </w:divBdr>
    </w:div>
    <w:div w:id="123474407">
      <w:bodyDiv w:val="1"/>
      <w:marLeft w:val="0"/>
      <w:marRight w:val="0"/>
      <w:marTop w:val="0"/>
      <w:marBottom w:val="0"/>
      <w:divBdr>
        <w:top w:val="none" w:sz="0" w:space="0" w:color="auto"/>
        <w:left w:val="none" w:sz="0" w:space="0" w:color="auto"/>
        <w:bottom w:val="none" w:sz="0" w:space="0" w:color="auto"/>
        <w:right w:val="none" w:sz="0" w:space="0" w:color="auto"/>
      </w:divBdr>
      <w:divsChild>
        <w:div w:id="1776973485">
          <w:marLeft w:val="0"/>
          <w:marRight w:val="0"/>
          <w:marTop w:val="0"/>
          <w:marBottom w:val="0"/>
          <w:divBdr>
            <w:top w:val="none" w:sz="0" w:space="0" w:color="auto"/>
            <w:left w:val="none" w:sz="0" w:space="0" w:color="auto"/>
            <w:bottom w:val="none" w:sz="0" w:space="0" w:color="auto"/>
            <w:right w:val="none" w:sz="0" w:space="0" w:color="auto"/>
          </w:divBdr>
        </w:div>
      </w:divsChild>
    </w:div>
    <w:div w:id="364520759">
      <w:bodyDiv w:val="1"/>
      <w:marLeft w:val="0"/>
      <w:marRight w:val="0"/>
      <w:marTop w:val="0"/>
      <w:marBottom w:val="0"/>
      <w:divBdr>
        <w:top w:val="none" w:sz="0" w:space="0" w:color="auto"/>
        <w:left w:val="none" w:sz="0" w:space="0" w:color="auto"/>
        <w:bottom w:val="none" w:sz="0" w:space="0" w:color="auto"/>
        <w:right w:val="none" w:sz="0" w:space="0" w:color="auto"/>
      </w:divBdr>
    </w:div>
    <w:div w:id="435028233">
      <w:bodyDiv w:val="1"/>
      <w:marLeft w:val="0"/>
      <w:marRight w:val="0"/>
      <w:marTop w:val="0"/>
      <w:marBottom w:val="0"/>
      <w:divBdr>
        <w:top w:val="none" w:sz="0" w:space="0" w:color="auto"/>
        <w:left w:val="none" w:sz="0" w:space="0" w:color="auto"/>
        <w:bottom w:val="none" w:sz="0" w:space="0" w:color="auto"/>
        <w:right w:val="none" w:sz="0" w:space="0" w:color="auto"/>
      </w:divBdr>
    </w:div>
    <w:div w:id="493299598">
      <w:bodyDiv w:val="1"/>
      <w:marLeft w:val="0"/>
      <w:marRight w:val="0"/>
      <w:marTop w:val="0"/>
      <w:marBottom w:val="0"/>
      <w:divBdr>
        <w:top w:val="none" w:sz="0" w:space="0" w:color="auto"/>
        <w:left w:val="none" w:sz="0" w:space="0" w:color="auto"/>
        <w:bottom w:val="none" w:sz="0" w:space="0" w:color="auto"/>
        <w:right w:val="none" w:sz="0" w:space="0" w:color="auto"/>
      </w:divBdr>
    </w:div>
    <w:div w:id="967512919">
      <w:bodyDiv w:val="1"/>
      <w:marLeft w:val="0"/>
      <w:marRight w:val="0"/>
      <w:marTop w:val="0"/>
      <w:marBottom w:val="0"/>
      <w:divBdr>
        <w:top w:val="none" w:sz="0" w:space="0" w:color="auto"/>
        <w:left w:val="none" w:sz="0" w:space="0" w:color="auto"/>
        <w:bottom w:val="none" w:sz="0" w:space="0" w:color="auto"/>
        <w:right w:val="none" w:sz="0" w:space="0" w:color="auto"/>
      </w:divBdr>
    </w:div>
    <w:div w:id="1240824438">
      <w:bodyDiv w:val="1"/>
      <w:marLeft w:val="0"/>
      <w:marRight w:val="0"/>
      <w:marTop w:val="0"/>
      <w:marBottom w:val="0"/>
      <w:divBdr>
        <w:top w:val="none" w:sz="0" w:space="0" w:color="auto"/>
        <w:left w:val="none" w:sz="0" w:space="0" w:color="auto"/>
        <w:bottom w:val="none" w:sz="0" w:space="0" w:color="auto"/>
        <w:right w:val="none" w:sz="0" w:space="0" w:color="auto"/>
      </w:divBdr>
    </w:div>
    <w:div w:id="1252004579">
      <w:bodyDiv w:val="1"/>
      <w:marLeft w:val="0"/>
      <w:marRight w:val="0"/>
      <w:marTop w:val="0"/>
      <w:marBottom w:val="0"/>
      <w:divBdr>
        <w:top w:val="none" w:sz="0" w:space="0" w:color="auto"/>
        <w:left w:val="none" w:sz="0" w:space="0" w:color="auto"/>
        <w:bottom w:val="none" w:sz="0" w:space="0" w:color="auto"/>
        <w:right w:val="none" w:sz="0" w:space="0" w:color="auto"/>
      </w:divBdr>
    </w:div>
    <w:div w:id="1331637978">
      <w:bodyDiv w:val="1"/>
      <w:marLeft w:val="0"/>
      <w:marRight w:val="0"/>
      <w:marTop w:val="0"/>
      <w:marBottom w:val="0"/>
      <w:divBdr>
        <w:top w:val="none" w:sz="0" w:space="0" w:color="auto"/>
        <w:left w:val="none" w:sz="0" w:space="0" w:color="auto"/>
        <w:bottom w:val="none" w:sz="0" w:space="0" w:color="auto"/>
        <w:right w:val="none" w:sz="0" w:space="0" w:color="auto"/>
      </w:divBdr>
    </w:div>
    <w:div w:id="1507356750">
      <w:bodyDiv w:val="1"/>
      <w:marLeft w:val="0"/>
      <w:marRight w:val="0"/>
      <w:marTop w:val="0"/>
      <w:marBottom w:val="0"/>
      <w:divBdr>
        <w:top w:val="none" w:sz="0" w:space="0" w:color="auto"/>
        <w:left w:val="none" w:sz="0" w:space="0" w:color="auto"/>
        <w:bottom w:val="none" w:sz="0" w:space="0" w:color="auto"/>
        <w:right w:val="none" w:sz="0" w:space="0" w:color="auto"/>
      </w:divBdr>
    </w:div>
    <w:div w:id="1540627588">
      <w:bodyDiv w:val="1"/>
      <w:marLeft w:val="0"/>
      <w:marRight w:val="0"/>
      <w:marTop w:val="0"/>
      <w:marBottom w:val="0"/>
      <w:divBdr>
        <w:top w:val="none" w:sz="0" w:space="0" w:color="auto"/>
        <w:left w:val="none" w:sz="0" w:space="0" w:color="auto"/>
        <w:bottom w:val="none" w:sz="0" w:space="0" w:color="auto"/>
        <w:right w:val="none" w:sz="0" w:space="0" w:color="auto"/>
      </w:divBdr>
    </w:div>
    <w:div w:id="1658923125">
      <w:bodyDiv w:val="1"/>
      <w:marLeft w:val="0"/>
      <w:marRight w:val="0"/>
      <w:marTop w:val="0"/>
      <w:marBottom w:val="0"/>
      <w:divBdr>
        <w:top w:val="none" w:sz="0" w:space="0" w:color="auto"/>
        <w:left w:val="none" w:sz="0" w:space="0" w:color="auto"/>
        <w:bottom w:val="none" w:sz="0" w:space="0" w:color="auto"/>
        <w:right w:val="none" w:sz="0" w:space="0" w:color="auto"/>
      </w:divBdr>
    </w:div>
    <w:div w:id="1748458140">
      <w:bodyDiv w:val="1"/>
      <w:marLeft w:val="0"/>
      <w:marRight w:val="0"/>
      <w:marTop w:val="0"/>
      <w:marBottom w:val="0"/>
      <w:divBdr>
        <w:top w:val="none" w:sz="0" w:space="0" w:color="auto"/>
        <w:left w:val="none" w:sz="0" w:space="0" w:color="auto"/>
        <w:bottom w:val="none" w:sz="0" w:space="0" w:color="auto"/>
        <w:right w:val="none" w:sz="0" w:space="0" w:color="auto"/>
      </w:divBdr>
    </w:div>
    <w:div w:id="1759667488">
      <w:bodyDiv w:val="1"/>
      <w:marLeft w:val="0"/>
      <w:marRight w:val="0"/>
      <w:marTop w:val="0"/>
      <w:marBottom w:val="0"/>
      <w:divBdr>
        <w:top w:val="none" w:sz="0" w:space="0" w:color="auto"/>
        <w:left w:val="none" w:sz="0" w:space="0" w:color="auto"/>
        <w:bottom w:val="none" w:sz="0" w:space="0" w:color="auto"/>
        <w:right w:val="none" w:sz="0" w:space="0" w:color="auto"/>
      </w:divBdr>
    </w:div>
    <w:div w:id="1776175194">
      <w:bodyDiv w:val="1"/>
      <w:marLeft w:val="0"/>
      <w:marRight w:val="0"/>
      <w:marTop w:val="0"/>
      <w:marBottom w:val="0"/>
      <w:divBdr>
        <w:top w:val="none" w:sz="0" w:space="0" w:color="auto"/>
        <w:left w:val="none" w:sz="0" w:space="0" w:color="auto"/>
        <w:bottom w:val="none" w:sz="0" w:space="0" w:color="auto"/>
        <w:right w:val="none" w:sz="0" w:space="0" w:color="auto"/>
      </w:divBdr>
    </w:div>
    <w:div w:id="190745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hyperlink" Target="http://www.equitableban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C57DF4167A6E4F8935766B9A2ED893" ma:contentTypeVersion="4" ma:contentTypeDescription="Create a new document." ma:contentTypeScope="" ma:versionID="c4b78ac233ad734b970e1a6191387e9e">
  <xsd:schema xmlns:xsd="http://www.w3.org/2001/XMLSchema" xmlns:xs="http://www.w3.org/2001/XMLSchema" xmlns:p="http://schemas.microsoft.com/office/2006/metadata/properties" xmlns:ns2="1f86be55-5efb-4ba3-a4c9-920e0fb75160" targetNamespace="http://schemas.microsoft.com/office/2006/metadata/properties" ma:root="true" ma:fieldsID="40201104d85d7cc843489233d3ab6d4d" ns2:_="">
    <xsd:import namespace="1f86be55-5efb-4ba3-a4c9-920e0fb7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6be55-5efb-4ba3-a4c9-920e0fb7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542C6-C096-4A60-84B7-523A67161337}">
  <ds:schemaRefs>
    <ds:schemaRef ds:uri="http://schemas.openxmlformats.org/officeDocument/2006/bibliography"/>
  </ds:schemaRefs>
</ds:datastoreItem>
</file>

<file path=customXml/itemProps2.xml><?xml version="1.0" encoding="utf-8"?>
<ds:datastoreItem xmlns:ds="http://schemas.openxmlformats.org/officeDocument/2006/customXml" ds:itemID="{6C5D09B5-2F6D-47ED-91A9-632BF3C2BC9E}"/>
</file>

<file path=customXml/itemProps3.xml><?xml version="1.0" encoding="utf-8"?>
<ds:datastoreItem xmlns:ds="http://schemas.openxmlformats.org/officeDocument/2006/customXml" ds:itemID="{C5763247-8AD1-4049-9952-EC0E9946AC48}"/>
</file>

<file path=customXml/itemProps4.xml><?xml version="1.0" encoding="utf-8"?>
<ds:datastoreItem xmlns:ds="http://schemas.openxmlformats.org/officeDocument/2006/customXml" ds:itemID="{ABD44AE6-14F1-4148-893F-9D14C1ECDFE9}"/>
</file>

<file path=docProps/app.xml><?xml version="1.0" encoding="utf-8"?>
<Properties xmlns="http://schemas.openxmlformats.org/officeDocument/2006/extended-properties" xmlns:vt="http://schemas.openxmlformats.org/officeDocument/2006/docPropsVTypes">
  <Template>Normal.dotm</Template>
  <TotalTime>18</TotalTime>
  <Pages>2</Pages>
  <Words>360</Words>
  <Characters>2057</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Environmental Indemnity 2017 (non QC)</vt:lpstr>
    </vt:vector>
  </TitlesOfParts>
  <Company>Equitable Trust Co</Company>
  <LinksUpToDate>false</LinksUpToDate>
  <CharactersWithSpaces>2413</CharactersWithSpaces>
  <SharedDoc>false</SharedDoc>
  <HLinks>
    <vt:vector size="6" baseType="variant">
      <vt:variant>
        <vt:i4>917510</vt:i4>
      </vt:variant>
      <vt:variant>
        <vt:i4>0</vt:i4>
      </vt:variant>
      <vt:variant>
        <vt:i4>0</vt:i4>
      </vt:variant>
      <vt:variant>
        <vt:i4>5</vt:i4>
      </vt:variant>
      <vt:variant>
        <vt:lpwstr>http://www.equitablebank.ca/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Indemnity 2017 (non QC)</dc:title>
  <dc:subject/>
  <cp:keywords/>
  <dc:description>File instruct.eq was converted from WordPerfect 5.x on 05/27/96</dc:description>
  <cp:lastModifiedBy>Raminder Hare</cp:lastModifiedBy>
  <cp:revision>23</cp:revision>
  <cp:lastPrinted>2015-06-29T20:35:00Z</cp:lastPrinted>
  <dcterms:created xsi:type="dcterms:W3CDTF">2017-05-18T18:36:00Z</dcterms:created>
  <dcterms:modified xsi:type="dcterms:W3CDTF">2019-10-17T23:28:00Z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0x0101003CC57DF4167A6E4F8935766B9A2ED893</vt:lpwstr>
  </property>
</Properties>
</file>