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01D0" w14:textId="77777777" w:rsidR="00A62F06" w:rsidRPr="007078CC" w:rsidRDefault="0015675B" w:rsidP="0015675B">
      <w:pPr>
        <w:rPr>
          <w:rFonts w:cs="Arial"/>
          <w:szCs w:val="20"/>
        </w:rPr>
      </w:pPr>
      <w:r w:rsidRPr="007078CC">
        <w:rPr>
          <w:rFonts w:cs="Arial"/>
          <w:b/>
          <w:bCs/>
          <w:szCs w:val="20"/>
        </w:rPr>
        <w:t>Who is this email for?</w:t>
      </w:r>
      <w:r w:rsidRPr="007078CC">
        <w:rPr>
          <w:rFonts w:cs="Arial"/>
          <w:szCs w:val="20"/>
        </w:rPr>
        <w:t xml:space="preserve"> </w:t>
      </w:r>
    </w:p>
    <w:p w14:paraId="00A99A5F" w14:textId="45D6E634" w:rsidR="0015675B" w:rsidRPr="007078CC" w:rsidRDefault="0015675B" w:rsidP="3543881B">
      <w:pPr>
        <w:rPr>
          <w:rFonts w:cs="Arial"/>
        </w:rPr>
      </w:pPr>
      <w:r w:rsidRPr="3543881B">
        <w:rPr>
          <w:rFonts w:cs="Arial"/>
        </w:rPr>
        <w:t>Clients in your database age 55+</w:t>
      </w:r>
      <w:r w:rsidR="424F3746" w:rsidRPr="3543881B">
        <w:rPr>
          <w:rFonts w:cs="Arial"/>
        </w:rPr>
        <w:t>,</w:t>
      </w:r>
      <w:r w:rsidRPr="3543881B">
        <w:rPr>
          <w:rFonts w:cs="Arial"/>
        </w:rPr>
        <w:t xml:space="preserve"> </w:t>
      </w:r>
      <w:r w:rsidR="71172000" w:rsidRPr="3543881B">
        <w:rPr>
          <w:rFonts w:cs="Arial"/>
        </w:rPr>
        <w:t xml:space="preserve">who have a mortgage coming up for renewal </w:t>
      </w:r>
      <w:r w:rsidRPr="3543881B">
        <w:rPr>
          <w:rFonts w:cs="Arial"/>
        </w:rPr>
        <w:t>and from whom you’ve received consent to send commercial electronic messages</w:t>
      </w:r>
      <w:r w:rsidR="70FD29C7" w:rsidRPr="3543881B">
        <w:rPr>
          <w:rFonts w:cs="Arial"/>
        </w:rPr>
        <w:t>.</w:t>
      </w:r>
    </w:p>
    <w:p w14:paraId="0593D807" w14:textId="12FC5BBC" w:rsidR="0015675B" w:rsidRPr="007078CC" w:rsidRDefault="0015675B" w:rsidP="001567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078C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Instructions to send the email</w:t>
      </w:r>
      <w:r w:rsidRPr="007078CC">
        <w:rPr>
          <w:rStyle w:val="eop"/>
          <w:rFonts w:ascii="Arial" w:eastAsiaTheme="majorEastAsia" w:hAnsi="Arial" w:cs="Arial"/>
          <w:b/>
          <w:bCs/>
          <w:sz w:val="20"/>
          <w:szCs w:val="20"/>
        </w:rPr>
        <w:t>:</w:t>
      </w:r>
      <w:r w:rsidR="00A62F06" w:rsidRPr="007078CC">
        <w:rPr>
          <w:rStyle w:val="eop"/>
          <w:rFonts w:ascii="Arial" w:eastAsiaTheme="majorEastAsia" w:hAnsi="Arial" w:cs="Arial"/>
          <w:b/>
          <w:bCs/>
          <w:sz w:val="20"/>
          <w:szCs w:val="20"/>
        </w:rPr>
        <w:br/>
      </w:r>
    </w:p>
    <w:p w14:paraId="13D329C9" w14:textId="6B71FB49" w:rsidR="0015675B" w:rsidRPr="007078CC" w:rsidRDefault="0015675B" w:rsidP="3543881B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3543881B">
        <w:rPr>
          <w:rStyle w:val="normaltextrun"/>
          <w:rFonts w:ascii="Arial" w:eastAsiaTheme="majorEastAsia" w:hAnsi="Arial" w:cs="Arial"/>
          <w:sz w:val="20"/>
          <w:szCs w:val="20"/>
        </w:rPr>
        <w:t>Copy and paste the text below into your email system</w:t>
      </w:r>
      <w:r w:rsidRPr="3543881B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6F6CD8F" w14:textId="77777777" w:rsidR="0015675B" w:rsidRPr="007078CC" w:rsidRDefault="0015675B" w:rsidP="0015675B">
      <w:pPr>
        <w:pStyle w:val="paragraph"/>
        <w:numPr>
          <w:ilvl w:val="0"/>
          <w:numId w:val="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7078CC">
        <w:rPr>
          <w:rStyle w:val="normaltextrun"/>
          <w:rFonts w:ascii="Arial" w:eastAsiaTheme="majorEastAsia" w:hAnsi="Arial" w:cs="Arial"/>
          <w:sz w:val="20"/>
          <w:szCs w:val="20"/>
        </w:rPr>
        <w:t xml:space="preserve">Replace any </w:t>
      </w:r>
      <w:r w:rsidRPr="007078CC">
        <w:rPr>
          <w:rStyle w:val="normaltextrun"/>
          <w:rFonts w:ascii="Arial" w:eastAsiaTheme="majorEastAsia" w:hAnsi="Arial" w:cs="Arial"/>
          <w:color w:val="FF0000"/>
          <w:sz w:val="20"/>
          <w:szCs w:val="20"/>
        </w:rPr>
        <w:t>red</w:t>
      </w:r>
      <w:r w:rsidRPr="007078CC">
        <w:rPr>
          <w:rStyle w:val="normaltextrun"/>
          <w:rFonts w:ascii="Arial" w:eastAsiaTheme="majorEastAsia" w:hAnsi="Arial" w:cs="Arial"/>
          <w:sz w:val="20"/>
          <w:szCs w:val="20"/>
        </w:rPr>
        <w:t xml:space="preserve"> font with the correct information</w:t>
      </w:r>
      <w:r w:rsidRPr="007078CC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38B0BC" w14:textId="77777777" w:rsidR="0015675B" w:rsidRPr="007078CC" w:rsidRDefault="0015675B" w:rsidP="0015675B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7078CC">
        <w:rPr>
          <w:rStyle w:val="normaltextrun"/>
          <w:rFonts w:ascii="Arial" w:eastAsiaTheme="majorEastAsia" w:hAnsi="Arial" w:cs="Arial"/>
          <w:sz w:val="20"/>
          <w:szCs w:val="20"/>
        </w:rPr>
        <w:t>Add the email subject line</w:t>
      </w:r>
      <w:r w:rsidRPr="007078CC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AE0FAC8" w14:textId="77777777" w:rsidR="0015675B" w:rsidRPr="007078CC" w:rsidRDefault="0015675B" w:rsidP="0015675B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7078CC">
        <w:rPr>
          <w:rStyle w:val="normaltextrun"/>
          <w:rFonts w:ascii="Arial" w:eastAsiaTheme="majorEastAsia" w:hAnsi="Arial" w:cs="Arial"/>
          <w:sz w:val="20"/>
          <w:szCs w:val="20"/>
        </w:rPr>
        <w:t>Press ‘Send</w:t>
      </w:r>
      <w:r w:rsidRPr="007078CC">
        <w:rPr>
          <w:rStyle w:val="eop"/>
          <w:rFonts w:ascii="Arial" w:eastAsiaTheme="majorEastAsia" w:hAnsi="Arial" w:cs="Arial"/>
          <w:sz w:val="20"/>
          <w:szCs w:val="20"/>
        </w:rPr>
        <w:t>’</w:t>
      </w:r>
    </w:p>
    <w:p w14:paraId="2D0D102F" w14:textId="71F8D2A1" w:rsidR="0015675B" w:rsidRPr="007078CC" w:rsidRDefault="024BEBE1" w:rsidP="3543881B">
      <w:pPr>
        <w:autoSpaceDE w:val="0"/>
        <w:autoSpaceDN w:val="0"/>
        <w:adjustRightInd w:val="0"/>
        <w:rPr>
          <w:rFonts w:cs="Arial"/>
        </w:rPr>
      </w:pPr>
      <w:r w:rsidRPr="3543881B">
        <w:rPr>
          <w:rFonts w:cs="Arial"/>
        </w:rPr>
        <w:t>____________________________________________________________________________________________</w:t>
      </w:r>
    </w:p>
    <w:p w14:paraId="29E23E37" w14:textId="0BDA7A02" w:rsidR="004763BE" w:rsidRPr="007078CC" w:rsidRDefault="005679DC" w:rsidP="3543881B">
      <w:pPr>
        <w:rPr>
          <w:rFonts w:cs="Arial"/>
        </w:rPr>
      </w:pPr>
      <w:r>
        <w:br/>
      </w:r>
      <w:bookmarkStart w:id="0" w:name="_Hlk109990000"/>
      <w:r w:rsidR="004763BE" w:rsidRPr="3543881B">
        <w:rPr>
          <w:rFonts w:cs="Arial"/>
          <w:b/>
          <w:bCs/>
        </w:rPr>
        <w:t>Email subject line:</w:t>
      </w:r>
      <w:r w:rsidR="004763BE" w:rsidRPr="3543881B">
        <w:rPr>
          <w:rFonts w:cs="Arial"/>
        </w:rPr>
        <w:t xml:space="preserve"> </w:t>
      </w:r>
      <w:r w:rsidR="007078CC" w:rsidRPr="3543881B">
        <w:rPr>
          <w:rFonts w:cs="Arial"/>
        </w:rPr>
        <w:t>Your mortgage is almost up for renewal! Have you considered a reverse mortgage?</w:t>
      </w:r>
    </w:p>
    <w:p w14:paraId="2643BEC7" w14:textId="77777777" w:rsidR="007078CC" w:rsidRPr="007078CC" w:rsidRDefault="007078CC" w:rsidP="3543881B">
      <w:pPr>
        <w:rPr>
          <w:rFonts w:cs="Arial"/>
        </w:rPr>
      </w:pPr>
      <w:r w:rsidRPr="3543881B">
        <w:rPr>
          <w:rFonts w:cs="Arial"/>
        </w:rPr>
        <w:t>Hi [</w:t>
      </w:r>
      <w:r w:rsidRPr="3543881B">
        <w:rPr>
          <w:rFonts w:cs="Arial"/>
          <w:color w:val="FF0000"/>
        </w:rPr>
        <w:t>Name</w:t>
      </w:r>
      <w:r w:rsidRPr="3543881B">
        <w:rPr>
          <w:rFonts w:cs="Arial"/>
        </w:rPr>
        <w:t>],</w:t>
      </w:r>
    </w:p>
    <w:p w14:paraId="0FFA985C" w14:textId="33BA8D5E" w:rsidR="007078CC" w:rsidRPr="007078CC" w:rsidRDefault="007078CC" w:rsidP="3543881B">
      <w:pPr>
        <w:rPr>
          <w:rFonts w:cs="Arial"/>
        </w:rPr>
      </w:pPr>
      <w:r w:rsidRPr="4FAAC6B0">
        <w:rPr>
          <w:rFonts w:cs="Arial"/>
        </w:rPr>
        <w:t xml:space="preserve">Your mortgage is coming up for renewal. As a homeowner over the age of 55, you may be eligible for a </w:t>
      </w:r>
      <w:r w:rsidR="01BBBF5D" w:rsidRPr="4FAAC6B0">
        <w:rPr>
          <w:rFonts w:cs="Arial"/>
          <w:b/>
          <w:bCs/>
        </w:rPr>
        <w:t>r</w:t>
      </w:r>
      <w:r w:rsidRPr="4FAAC6B0">
        <w:rPr>
          <w:rFonts w:cs="Arial"/>
          <w:b/>
          <w:bCs/>
        </w:rPr>
        <w:t xml:space="preserve">everse </w:t>
      </w:r>
      <w:r w:rsidR="24A87BFD" w:rsidRPr="4FAAC6B0">
        <w:rPr>
          <w:rFonts w:cs="Arial"/>
          <w:b/>
          <w:bCs/>
        </w:rPr>
        <w:t>m</w:t>
      </w:r>
      <w:r w:rsidRPr="4FAAC6B0">
        <w:rPr>
          <w:rFonts w:cs="Arial"/>
          <w:b/>
          <w:bCs/>
        </w:rPr>
        <w:t>ortgage</w:t>
      </w:r>
      <w:r w:rsidRPr="4FAAC6B0">
        <w:rPr>
          <w:rFonts w:cs="Arial"/>
        </w:rPr>
        <w:t xml:space="preserve"> and now might be a great opportunity to consider one. </w:t>
      </w:r>
    </w:p>
    <w:p w14:paraId="1BB3C084" w14:textId="4EAA9776" w:rsidR="007078CC" w:rsidRPr="007078CC" w:rsidRDefault="005405B1" w:rsidP="3543881B">
      <w:pPr>
        <w:rPr>
          <w:rFonts w:cs="Arial"/>
        </w:rPr>
      </w:pPr>
      <w:r w:rsidRPr="4FAAC6B0">
        <w:rPr>
          <w:rStyle w:val="normaltextrun"/>
          <w:rFonts w:cs="Arial"/>
          <w:color w:val="000000"/>
          <w:shd w:val="clear" w:color="auto" w:fill="FFFFFF"/>
        </w:rPr>
        <w:t xml:space="preserve">With a reverse mortgage, you can completely </w:t>
      </w:r>
      <w:r w:rsidRPr="4FAAC6B0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pay off your existing mortgage </w:t>
      </w:r>
      <w:r w:rsidRPr="4FAAC6B0">
        <w:rPr>
          <w:rStyle w:val="normaltextrun"/>
          <w:rFonts w:cs="Arial"/>
          <w:color w:val="000000"/>
          <w:shd w:val="clear" w:color="auto" w:fill="FFFFFF"/>
        </w:rPr>
        <w:t>using the funds</w:t>
      </w:r>
      <w:r w:rsidR="007078CC" w:rsidRPr="4FAAC6B0">
        <w:rPr>
          <w:rFonts w:cs="Arial"/>
        </w:rPr>
        <w:t>.</w:t>
      </w:r>
      <w:r w:rsidR="00A31061" w:rsidRPr="4FAAC6B0">
        <w:rPr>
          <w:rFonts w:cs="Arial"/>
        </w:rPr>
        <w:t xml:space="preserve"> </w:t>
      </w:r>
      <w:r w:rsidR="0BF01B0B" w:rsidRPr="4FAAC6B0">
        <w:rPr>
          <w:rFonts w:eastAsia="Arial" w:cs="Arial"/>
          <w:color w:val="000000" w:themeColor="text1"/>
          <w:sz w:val="22"/>
          <w:lang w:val="en-CA"/>
        </w:rPr>
        <w:t>T</w:t>
      </w:r>
      <w:r w:rsidR="0BF01B0B" w:rsidRPr="4FAAC6B0">
        <w:rPr>
          <w:rFonts w:eastAsia="Arial" w:cs="Arial"/>
          <w:color w:val="000000" w:themeColor="text1"/>
          <w:lang w:val="en-CA"/>
        </w:rPr>
        <w:t>he biggest benefit is that a reverse mortgage requires no monthly mortgage payments.</w:t>
      </w:r>
      <w:r w:rsidR="003629FF" w:rsidRPr="4FAAC6B0">
        <w:rPr>
          <w:rFonts w:eastAsia="Arial" w:cs="Arial"/>
          <w:color w:val="000000" w:themeColor="text1"/>
          <w:lang w:val="en-CA"/>
        </w:rPr>
        <w:t xml:space="preserve"> </w:t>
      </w:r>
      <w:r w:rsidR="007078CC" w:rsidRPr="003629FF">
        <w:rPr>
          <w:rFonts w:cs="Arial"/>
        </w:rPr>
        <w:t>That’s right -</w:t>
      </w:r>
      <w:r w:rsidR="007078CC" w:rsidRPr="3543881B">
        <w:rPr>
          <w:rFonts w:cs="Arial"/>
        </w:rPr>
        <w:t xml:space="preserve">- </w:t>
      </w:r>
      <w:r w:rsidR="007078CC" w:rsidRPr="3543881B">
        <w:rPr>
          <w:rFonts w:cs="Arial"/>
          <w:b/>
          <w:bCs/>
        </w:rPr>
        <w:t>no monthly mortgage payments,</w:t>
      </w:r>
      <w:r w:rsidR="007078CC" w:rsidRPr="3543881B">
        <w:rPr>
          <w:rFonts w:cs="Arial"/>
        </w:rPr>
        <w:t xml:space="preserve"> which could significantly improve your monthly cashflow.  </w:t>
      </w:r>
    </w:p>
    <w:p w14:paraId="59ED392E" w14:textId="77777777" w:rsidR="007078CC" w:rsidRPr="007078CC" w:rsidRDefault="007078CC" w:rsidP="3543881B">
      <w:pPr>
        <w:rPr>
          <w:rFonts w:cs="Arial"/>
          <w:b/>
          <w:bCs/>
        </w:rPr>
      </w:pPr>
      <w:r w:rsidRPr="4FAAC6B0">
        <w:rPr>
          <w:rFonts w:cs="Arial"/>
          <w:b/>
          <w:bCs/>
        </w:rPr>
        <w:t>Here’s how it works:</w:t>
      </w:r>
    </w:p>
    <w:p w14:paraId="7CB78082" w14:textId="77777777" w:rsidR="007078CC" w:rsidRPr="007078CC" w:rsidRDefault="007078CC" w:rsidP="3543881B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 w:rsidRPr="4FAAC6B0">
        <w:rPr>
          <w:rFonts w:cs="Arial"/>
        </w:rPr>
        <w:t>Borrow up to 59% of your home’s value depending on your age and location </w:t>
      </w:r>
    </w:p>
    <w:p w14:paraId="26CA0386" w14:textId="77777777" w:rsidR="007078CC" w:rsidRPr="007078CC" w:rsidRDefault="007078CC" w:rsidP="3543881B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 w:rsidRPr="4FAAC6B0">
        <w:rPr>
          <w:rFonts w:cs="Arial"/>
        </w:rPr>
        <w:t>Pay off your existing mortgage</w:t>
      </w:r>
    </w:p>
    <w:p w14:paraId="28F82AA7" w14:textId="4BC8F1B8" w:rsidR="4C6E0786" w:rsidRDefault="4C6E0786" w:rsidP="4FAAC6B0">
      <w:pPr>
        <w:pStyle w:val="ListParagraph"/>
        <w:numPr>
          <w:ilvl w:val="0"/>
          <w:numId w:val="7"/>
        </w:numPr>
        <w:spacing w:line="278" w:lineRule="auto"/>
        <w:rPr>
          <w:sz w:val="16"/>
          <w:szCs w:val="16"/>
        </w:rPr>
      </w:pPr>
      <w:r w:rsidRPr="4FAAC6B0">
        <w:rPr>
          <w:rFonts w:eastAsia="Arial" w:cs="Arial"/>
          <w:color w:val="000000" w:themeColor="text1"/>
          <w:lang w:val="en-CA"/>
        </w:rPr>
        <w:t>Enjoy the benefits of your reverse mortgage; no monthly payments required</w:t>
      </w:r>
    </w:p>
    <w:p w14:paraId="2BD4B84E" w14:textId="77777777" w:rsidR="007078CC" w:rsidRPr="007078CC" w:rsidRDefault="007078CC" w:rsidP="3543881B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 w:rsidRPr="4FAAC6B0">
        <w:rPr>
          <w:rFonts w:cs="Arial"/>
        </w:rPr>
        <w:t>Maintain ownership of your home </w:t>
      </w:r>
    </w:p>
    <w:p w14:paraId="1AAF548A" w14:textId="5AAD59A7" w:rsidR="007078CC" w:rsidRPr="007078CC" w:rsidRDefault="007078CC" w:rsidP="4FAAC6B0">
      <w:pPr>
        <w:pStyle w:val="ListParagraph"/>
        <w:numPr>
          <w:ilvl w:val="0"/>
          <w:numId w:val="7"/>
        </w:numPr>
        <w:spacing w:line="278" w:lineRule="auto"/>
        <w:rPr>
          <w:rFonts w:cs="Arial"/>
          <w:color w:val="000000"/>
          <w:shd w:val="clear" w:color="auto" w:fill="FFFFFF"/>
        </w:rPr>
      </w:pPr>
      <w:r w:rsidRPr="4FAAC6B0">
        <w:rPr>
          <w:rStyle w:val="normaltextrun"/>
          <w:rFonts w:cs="Arial"/>
          <w:color w:val="000000"/>
          <w:shd w:val="clear" w:color="auto" w:fill="FFFFFF"/>
        </w:rPr>
        <w:t xml:space="preserve">Pay back </w:t>
      </w:r>
      <w:r w:rsidR="35C8196F" w:rsidRPr="4FAAC6B0">
        <w:rPr>
          <w:rStyle w:val="normaltextrun"/>
          <w:rFonts w:cs="Arial"/>
          <w:color w:val="000000"/>
          <w:shd w:val="clear" w:color="auto" w:fill="FFFFFF"/>
        </w:rPr>
        <w:t xml:space="preserve">your reverse </w:t>
      </w:r>
      <w:r w:rsidRPr="4FAAC6B0">
        <w:rPr>
          <w:rStyle w:val="normaltextrun"/>
          <w:rFonts w:cs="Arial"/>
          <w:color w:val="000000"/>
          <w:shd w:val="clear" w:color="auto" w:fill="FFFFFF"/>
        </w:rPr>
        <w:t xml:space="preserve">mortgage </w:t>
      </w:r>
      <w:r w:rsidR="6E61007C" w:rsidRPr="4FAAC6B0">
        <w:rPr>
          <w:rStyle w:val="normaltextrun"/>
          <w:rFonts w:cs="Arial"/>
          <w:color w:val="000000"/>
          <w:shd w:val="clear" w:color="auto" w:fill="FFFFFF"/>
        </w:rPr>
        <w:t xml:space="preserve">and accumulated interest </w:t>
      </w:r>
      <w:r w:rsidRPr="4FAAC6B0">
        <w:rPr>
          <w:rStyle w:val="normaltextrun"/>
          <w:rFonts w:cs="Arial"/>
          <w:color w:val="000000"/>
          <w:shd w:val="clear" w:color="auto" w:fill="FFFFFF"/>
        </w:rPr>
        <w:t>when you sell, pass away or no longer live in your home*</w:t>
      </w:r>
      <w:r w:rsidRPr="4FAAC6B0">
        <w:rPr>
          <w:rStyle w:val="eop"/>
          <w:rFonts w:cs="Arial"/>
          <w:color w:val="000000"/>
          <w:shd w:val="clear" w:color="auto" w:fill="FFFFFF"/>
        </w:rPr>
        <w:t> </w:t>
      </w:r>
    </w:p>
    <w:p w14:paraId="534B018E" w14:textId="77777777" w:rsidR="007078CC" w:rsidRDefault="007078CC" w:rsidP="3543881B">
      <w:pPr>
        <w:rPr>
          <w:rFonts w:cs="Arial"/>
        </w:rPr>
      </w:pPr>
      <w:r w:rsidRPr="4FAAC6B0">
        <w:rPr>
          <w:rFonts w:cs="Arial"/>
        </w:rPr>
        <w:t>Today</w:t>
      </w:r>
      <w:r w:rsidRPr="4FAAC6B0">
        <w:rPr>
          <w:rFonts w:cs="Arial"/>
          <w:b/>
          <w:bCs/>
        </w:rPr>
        <w:t>, thousands of homeowners 55+</w:t>
      </w:r>
      <w:r w:rsidRPr="4FAAC6B0">
        <w:rPr>
          <w:rFonts w:cs="Arial"/>
        </w:rPr>
        <w:t xml:space="preserve"> are using a reverse mortgage to pay out their existing mortgage and other debts to top up retirement cashflow.</w:t>
      </w:r>
    </w:p>
    <w:p w14:paraId="5583720F" w14:textId="77777777" w:rsidR="007078CC" w:rsidRPr="007078CC" w:rsidRDefault="007078CC" w:rsidP="3543881B">
      <w:r>
        <w:t>If you’d like to learn more about the reverse mortgage options available to you, or have any questions, please don’t hesitate to reach out. I’m more than happy to schedule a call or meeting to chat further.</w:t>
      </w:r>
    </w:p>
    <w:p w14:paraId="0F234994" w14:textId="77777777" w:rsidR="007078CC" w:rsidRDefault="007078CC" w:rsidP="3543881B">
      <w:pPr>
        <w:rPr>
          <w:rFonts w:cs="Arial"/>
        </w:rPr>
      </w:pPr>
      <w:r w:rsidRPr="2B5B5A35">
        <w:rPr>
          <w:rFonts w:cs="Arial"/>
        </w:rPr>
        <w:t>Sincerely,</w:t>
      </w:r>
    </w:p>
    <w:p w14:paraId="57CA736D" w14:textId="77777777" w:rsidR="007078CC" w:rsidRPr="007078CC" w:rsidRDefault="007078CC" w:rsidP="007078CC">
      <w:pPr>
        <w:rPr>
          <w:rFonts w:cs="Arial"/>
          <w:szCs w:val="20"/>
          <w:shd w:val="clear" w:color="auto" w:fill="FFFFFF"/>
        </w:rPr>
      </w:pPr>
      <w:r w:rsidRPr="2B5B5A35">
        <w:rPr>
          <w:rFonts w:cs="Arial"/>
        </w:rPr>
        <w:t>&lt;</w:t>
      </w:r>
      <w:r w:rsidRPr="2B5B5A35">
        <w:rPr>
          <w:rFonts w:cs="Arial"/>
          <w:color w:val="FF0000"/>
        </w:rPr>
        <w:t>Your signature</w:t>
      </w:r>
      <w:r w:rsidRPr="2B5B5A35">
        <w:rPr>
          <w:rFonts w:cs="Arial"/>
        </w:rPr>
        <w:t>&gt;</w:t>
      </w:r>
    </w:p>
    <w:p w14:paraId="6C093ED8" w14:textId="01B825ED" w:rsidR="26EB46DD" w:rsidRDefault="26EB46DD" w:rsidP="2B5B5A35">
      <w:pPr>
        <w:rPr>
          <w:rFonts w:cs="Arial"/>
        </w:rPr>
      </w:pPr>
      <w:r w:rsidRPr="2B5B5A35">
        <w:rPr>
          <w:rStyle w:val="eop"/>
          <w:rFonts w:cs="Arial"/>
          <w:color w:val="000000" w:themeColor="text1"/>
        </w:rPr>
        <w:t>*Subject to certain conditions.</w:t>
      </w:r>
    </w:p>
    <w:p w14:paraId="7384CDFC" w14:textId="44B04E96" w:rsidR="006C130E" w:rsidRPr="007078CC" w:rsidRDefault="006C130E" w:rsidP="006C130E">
      <w:pPr>
        <w:rPr>
          <w:rFonts w:cs="Arial"/>
          <w:szCs w:val="20"/>
        </w:rPr>
      </w:pPr>
      <w:r w:rsidRPr="007078CC">
        <w:rPr>
          <w:rFonts w:cs="Arial"/>
          <w:szCs w:val="20"/>
        </w:rPr>
        <w:t xml:space="preserve">This email was sent by </w:t>
      </w:r>
      <w:r w:rsidRPr="007078CC">
        <w:rPr>
          <w:rFonts w:cs="Arial"/>
          <w:color w:val="FF0000"/>
          <w:szCs w:val="20"/>
        </w:rPr>
        <w:t>[Name of the Person/Organization sending the email]</w:t>
      </w:r>
      <w:r w:rsidRPr="007078CC">
        <w:rPr>
          <w:rFonts w:cs="Arial"/>
          <w:szCs w:val="20"/>
        </w:rPr>
        <w:t xml:space="preserve"> on behalf of Equitable Bank.</w:t>
      </w:r>
      <w:r w:rsidR="007A26CC" w:rsidRPr="007078CC">
        <w:rPr>
          <w:rFonts w:cs="Arial"/>
          <w:szCs w:val="20"/>
        </w:rPr>
        <w:br/>
      </w:r>
    </w:p>
    <w:p w14:paraId="4AC191FA" w14:textId="1614AE96" w:rsidR="006C130E" w:rsidRPr="007078CC" w:rsidRDefault="006C130E" w:rsidP="006C130E">
      <w:pPr>
        <w:rPr>
          <w:rFonts w:cs="Arial"/>
          <w:szCs w:val="20"/>
        </w:rPr>
      </w:pPr>
      <w:r w:rsidRPr="007078CC">
        <w:rPr>
          <w:rFonts w:cs="Arial"/>
          <w:szCs w:val="20"/>
        </w:rPr>
        <w:t>Equitable Bank</w:t>
      </w:r>
      <w:r w:rsidR="00B26601" w:rsidRPr="007078CC">
        <w:rPr>
          <w:rFonts w:cs="Arial"/>
          <w:szCs w:val="20"/>
        </w:rPr>
        <w:br/>
      </w:r>
      <w:r w:rsidRPr="007078CC">
        <w:rPr>
          <w:rFonts w:cs="Arial"/>
          <w:szCs w:val="20"/>
        </w:rPr>
        <w:t>30 St. Clair Ave. West, Suite 700 Toronto, Ontario, M4V 3A1, Canada</w:t>
      </w:r>
      <w:r w:rsidR="00B26601" w:rsidRPr="007078CC">
        <w:rPr>
          <w:rFonts w:cs="Arial"/>
          <w:szCs w:val="20"/>
        </w:rPr>
        <w:br/>
      </w:r>
      <w:hyperlink r:id="rId10" w:history="1">
        <w:r w:rsidRPr="007078CC">
          <w:rPr>
            <w:rStyle w:val="Hyperlink"/>
            <w:rFonts w:cs="Arial"/>
            <w:szCs w:val="20"/>
          </w:rPr>
          <w:t>CONTACT US</w:t>
        </w:r>
      </w:hyperlink>
    </w:p>
    <w:p w14:paraId="7F09F56A" w14:textId="77777777" w:rsidR="006C130E" w:rsidRPr="007078CC" w:rsidRDefault="006C130E" w:rsidP="006C130E">
      <w:pPr>
        <w:rPr>
          <w:rFonts w:cs="Arial"/>
          <w:szCs w:val="20"/>
        </w:rPr>
      </w:pPr>
    </w:p>
    <w:bookmarkEnd w:id="0"/>
    <w:p w14:paraId="20E4ECBF" w14:textId="72E0CF71" w:rsidR="005679DC" w:rsidRPr="007078CC" w:rsidRDefault="006C130E" w:rsidP="3543881B">
      <w:pPr>
        <w:rPr>
          <w:rFonts w:cs="Arial"/>
          <w:color w:val="FF0000"/>
        </w:rPr>
      </w:pPr>
      <w:r w:rsidRPr="3543881B">
        <w:rPr>
          <w:rFonts w:cs="Arial"/>
          <w:color w:val="FF0000"/>
        </w:rPr>
        <w:t>UNSUBSCRIBE</w:t>
      </w:r>
      <w:r w:rsidR="00A62F06" w:rsidRPr="3543881B">
        <w:rPr>
          <w:rFonts w:cs="Arial"/>
          <w:color w:val="FF0000"/>
        </w:rPr>
        <w:t xml:space="preserve"> [Please insert your unsubscribe link/mechanism here]</w:t>
      </w:r>
    </w:p>
    <w:sectPr w:rsidR="005679DC" w:rsidRPr="007078CC" w:rsidSect="00083A6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126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03CC" w14:textId="77777777" w:rsidR="00084D8A" w:rsidRDefault="00084D8A" w:rsidP="007E167C">
      <w:pPr>
        <w:spacing w:after="0" w:line="240" w:lineRule="auto"/>
      </w:pPr>
      <w:r>
        <w:separator/>
      </w:r>
    </w:p>
  </w:endnote>
  <w:endnote w:type="continuationSeparator" w:id="0">
    <w:p w14:paraId="5463BF3E" w14:textId="77777777" w:rsidR="00084D8A" w:rsidRDefault="00084D8A" w:rsidP="007E167C">
      <w:pPr>
        <w:spacing w:after="0" w:line="240" w:lineRule="auto"/>
      </w:pPr>
      <w:r>
        <w:continuationSeparator/>
      </w:r>
    </w:p>
  </w:endnote>
  <w:endnote w:type="continuationNotice" w:id="1">
    <w:p w14:paraId="22B7ED9F" w14:textId="77777777" w:rsidR="00084D8A" w:rsidRDefault="00084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9B17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0E9C5B82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66C5B917" w14:textId="77777777" w:rsidR="007E167C" w:rsidRPr="00590150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4A5A8B3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1F6F547C" w14:textId="77777777" w:rsidR="007E167C" w:rsidRPr="007E167C" w:rsidRDefault="007E167C" w:rsidP="007E1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21CC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2BEAA8AC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3CF5552B" w14:textId="77777777" w:rsidR="007E167C" w:rsidRPr="004C2A3D" w:rsidRDefault="007E167C" w:rsidP="007E167C">
          <w:pPr>
            <w:pStyle w:val="BasicParagraph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C84D45">
            <w:rPr>
              <w:rFonts w:ascii="Arial" w:hAnsi="Arial" w:cs="Arial"/>
              <w:b/>
              <w:bCs/>
              <w:color w:val="auto"/>
              <w:sz w:val="16"/>
              <w:szCs w:val="16"/>
            </w:rPr>
            <w:t>Equitable Bank Tower</w:t>
          </w:r>
          <w:r w:rsidRPr="00C84D45">
            <w:rPr>
              <w:rFonts w:ascii="Arial" w:hAnsi="Arial" w:cs="Arial"/>
              <w:color w:val="auto"/>
              <w:spacing w:val="-2"/>
              <w:sz w:val="16"/>
              <w:szCs w:val="16"/>
            </w:rPr>
            <w:t xml:space="preserve">  </w:t>
          </w:r>
          <w:r w:rsidRPr="004C2A3D">
            <w:rPr>
              <w:rFonts w:ascii="Arial" w:hAnsi="Arial" w:cs="Arial"/>
              <w:color w:val="666666"/>
              <w:spacing w:val="-2"/>
              <w:sz w:val="16"/>
              <w:szCs w:val="16"/>
            </w:rPr>
            <w:t>30 St. Clair Avenue West, Suite 700, Toronto, Ontario</w:t>
          </w:r>
          <w:r w:rsidRPr="004C2A3D">
            <w:rPr>
              <w:rFonts w:ascii="Arial" w:hAnsi="Arial" w:cs="Arial"/>
              <w:color w:val="666666"/>
              <w:spacing w:val="-2"/>
              <w:sz w:val="16"/>
              <w:szCs w:val="16"/>
            </w:rPr>
            <w:t> </w:t>
          </w:r>
          <w:r w:rsidRPr="004C2A3D">
            <w:rPr>
              <w:rFonts w:ascii="Arial" w:hAnsi="Arial" w:cs="Arial"/>
              <w:color w:val="666666"/>
              <w:spacing w:val="-2"/>
              <w:sz w:val="16"/>
              <w:szCs w:val="16"/>
            </w:rPr>
            <w:t>M4V 3A1</w:t>
          </w:r>
        </w:p>
        <w:p w14:paraId="2AD12618" w14:textId="77777777" w:rsidR="007E167C" w:rsidRPr="004C2A3D" w:rsidRDefault="007E167C" w:rsidP="007E167C">
          <w:pPr>
            <w:pStyle w:val="BasicParagraph"/>
            <w:rPr>
              <w:rFonts w:ascii="Arial" w:hAnsi="Arial" w:cs="Arial"/>
              <w:color w:val="66666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666666"/>
              <w:sz w:val="16"/>
              <w:szCs w:val="16"/>
            </w:rPr>
            <w:t>Tel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 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416-515-7000</w:t>
          </w:r>
          <w:r w:rsidRPr="004C2A3D">
            <w:rPr>
              <w:rFonts w:ascii="Arial" w:hAnsi="Arial" w:cs="Arial"/>
              <w:color w:val="323232"/>
              <w:sz w:val="16"/>
              <w:szCs w:val="16"/>
            </w:rPr>
            <w:t xml:space="preserve"> </w:t>
          </w:r>
          <w:r w:rsidRPr="004C2A3D">
            <w:rPr>
              <w:rFonts w:ascii="Arial" w:hAnsi="Arial" w:cs="Arial"/>
              <w:color w:val="FFCB05"/>
              <w:sz w:val="16"/>
              <w:szCs w:val="16"/>
            </w:rPr>
            <w:t xml:space="preserve"> •</w:t>
          </w:r>
          <w:r w:rsidRPr="004C2A3D">
            <w:rPr>
              <w:rFonts w:ascii="Arial" w:hAnsi="Arial" w:cs="Arial"/>
              <w:color w:val="323232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bCs/>
              <w:color w:val="666666"/>
              <w:sz w:val="16"/>
              <w:szCs w:val="16"/>
            </w:rPr>
            <w:t>Toll Free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 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1-866-407-0004</w:t>
          </w:r>
          <w:r w:rsidRPr="004C2A3D">
            <w:rPr>
              <w:rFonts w:ascii="Arial" w:hAnsi="Arial" w:cs="Arial"/>
              <w:color w:val="D09B2C"/>
              <w:sz w:val="16"/>
              <w:szCs w:val="16"/>
            </w:rPr>
            <w:t xml:space="preserve">  </w:t>
          </w:r>
          <w:r w:rsidRPr="004C2A3D">
            <w:rPr>
              <w:rFonts w:ascii="Arial" w:hAnsi="Arial" w:cs="Arial"/>
              <w:color w:val="FFCB05"/>
              <w:sz w:val="16"/>
              <w:szCs w:val="16"/>
            </w:rPr>
            <w:t>•</w:t>
          </w:r>
          <w:r w:rsidRPr="004C2A3D">
            <w:rPr>
              <w:rFonts w:ascii="Arial" w:hAnsi="Arial" w:cs="Arial"/>
              <w:color w:val="323232"/>
              <w:sz w:val="16"/>
              <w:szCs w:val="16"/>
            </w:rPr>
            <w:t xml:space="preserve">  </w:t>
          </w:r>
          <w:r w:rsidRPr="004C2A3D">
            <w:rPr>
              <w:rFonts w:ascii="Arial" w:hAnsi="Arial" w:cs="Arial"/>
              <w:b/>
              <w:bCs/>
              <w:color w:val="666666"/>
              <w:sz w:val="16"/>
              <w:szCs w:val="16"/>
            </w:rPr>
            <w:t>F</w:t>
          </w:r>
          <w:r>
            <w:rPr>
              <w:rFonts w:ascii="Arial" w:hAnsi="Arial" w:cs="Arial"/>
              <w:b/>
              <w:bCs/>
              <w:color w:val="666666"/>
              <w:sz w:val="16"/>
              <w:szCs w:val="16"/>
            </w:rPr>
            <w:t>ax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 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416-515-7001</w:t>
          </w:r>
          <w:r w:rsidRPr="004C2A3D">
            <w:rPr>
              <w:rFonts w:ascii="Arial" w:hAnsi="Arial" w:cs="Arial"/>
              <w:color w:val="D09B2C"/>
              <w:sz w:val="16"/>
              <w:szCs w:val="16"/>
            </w:rPr>
            <w:t xml:space="preserve">  </w:t>
          </w:r>
          <w:r w:rsidRPr="004C2A3D">
            <w:rPr>
              <w:rFonts w:ascii="Arial" w:hAnsi="Arial" w:cs="Arial"/>
              <w:color w:val="FFCB05"/>
              <w:sz w:val="16"/>
              <w:szCs w:val="16"/>
            </w:rPr>
            <w:t>•</w:t>
          </w:r>
          <w:r w:rsidRPr="004C2A3D">
            <w:rPr>
              <w:rFonts w:ascii="Arial" w:hAnsi="Arial" w:cs="Arial"/>
              <w:color w:val="323232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bCs/>
              <w:color w:val="666666"/>
              <w:sz w:val="16"/>
              <w:szCs w:val="16"/>
            </w:rPr>
            <w:t>Toll Free Fax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 </w:t>
          </w:r>
          <w:r w:rsidRPr="004C2A3D">
            <w:rPr>
              <w:rFonts w:ascii="Arial" w:hAnsi="Arial" w:cs="Arial"/>
              <w:color w:val="666666"/>
              <w:sz w:val="16"/>
              <w:szCs w:val="16"/>
            </w:rPr>
            <w:t>1-866-407-5859</w:t>
          </w:r>
        </w:p>
        <w:p w14:paraId="34AF2788" w14:textId="77777777" w:rsidR="007E167C" w:rsidRPr="00590150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  <w:r w:rsidRPr="00590150">
            <w:rPr>
              <w:rFonts w:cs="Arial"/>
              <w:color w:val="BE1E5A"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3E8C6AD1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645592AB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F4892" w14:textId="77777777" w:rsidR="00084D8A" w:rsidRDefault="00084D8A" w:rsidP="007E167C">
      <w:pPr>
        <w:spacing w:after="0" w:line="240" w:lineRule="auto"/>
      </w:pPr>
      <w:r>
        <w:separator/>
      </w:r>
    </w:p>
  </w:footnote>
  <w:footnote w:type="continuationSeparator" w:id="0">
    <w:p w14:paraId="3A1537A4" w14:textId="77777777" w:rsidR="00084D8A" w:rsidRDefault="00084D8A" w:rsidP="007E167C">
      <w:pPr>
        <w:spacing w:after="0" w:line="240" w:lineRule="auto"/>
      </w:pPr>
      <w:r>
        <w:continuationSeparator/>
      </w:r>
    </w:p>
  </w:footnote>
  <w:footnote w:type="continuationNotice" w:id="1">
    <w:p w14:paraId="545FF472" w14:textId="77777777" w:rsidR="00084D8A" w:rsidRDefault="00084D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C84D45" w:rsidRPr="00C84D45" w14:paraId="04E5774E" w14:textId="77777777">
      <w:tc>
        <w:tcPr>
          <w:tcW w:w="4135" w:type="dxa"/>
        </w:tcPr>
        <w:p w14:paraId="69E53164" w14:textId="126F066A" w:rsidR="00A92B64" w:rsidRDefault="00A92B64" w:rsidP="00A92B64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18A4C9FC" w14:textId="4E4544C6" w:rsidR="00A92B64" w:rsidRPr="00C84D45" w:rsidRDefault="005679DC" w:rsidP="00A92B64">
          <w:pPr>
            <w:jc w:val="right"/>
            <w:rPr>
              <w:rFonts w:cs="Arial"/>
              <w:b/>
              <w:sz w:val="24"/>
              <w:szCs w:val="24"/>
            </w:rPr>
          </w:pPr>
          <w:r w:rsidRPr="00C84D45">
            <w:rPr>
              <w:rFonts w:cs="Arial"/>
              <w:b/>
              <w:sz w:val="24"/>
              <w:szCs w:val="24"/>
            </w:rPr>
            <w:t>Reverse Mortgage - client e-blast template</w:t>
          </w:r>
        </w:p>
      </w:tc>
    </w:tr>
  </w:tbl>
  <w:p w14:paraId="721EABFF" w14:textId="4D1137E5" w:rsidR="007E167C" w:rsidRPr="00A92B64" w:rsidRDefault="00C84D45" w:rsidP="00A92B64">
    <w:pPr>
      <w:pStyle w:val="Header"/>
    </w:pPr>
    <w:r w:rsidRPr="00280594">
      <w:rPr>
        <w:noProof/>
      </w:rPr>
      <w:drawing>
        <wp:anchor distT="0" distB="0" distL="114300" distR="114300" simplePos="0" relativeHeight="251658241" behindDoc="1" locked="0" layoutInCell="1" allowOverlap="1" wp14:anchorId="7F34CD21" wp14:editId="4804D3C1">
          <wp:simplePos x="0" y="0"/>
          <wp:positionH relativeFrom="margin">
            <wp:posOffset>-60960</wp:posOffset>
          </wp:positionH>
          <wp:positionV relativeFrom="paragraph">
            <wp:posOffset>-459852</wp:posOffset>
          </wp:positionV>
          <wp:extent cx="1711960" cy="4464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67211C" w14:paraId="5B78DAD3" w14:textId="77777777">
      <w:tc>
        <w:tcPr>
          <w:tcW w:w="4135" w:type="dxa"/>
        </w:tcPr>
        <w:p w14:paraId="25A3A1F7" w14:textId="1DB5C56E" w:rsidR="0067211C" w:rsidRDefault="0067211C" w:rsidP="0067211C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11894DC3" w14:textId="622F61FC" w:rsidR="0067211C" w:rsidRPr="00C84D45" w:rsidRDefault="005679D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C84D45">
            <w:rPr>
              <w:rFonts w:cs="Arial"/>
              <w:b/>
              <w:sz w:val="24"/>
              <w:szCs w:val="24"/>
            </w:rPr>
            <w:t xml:space="preserve">Reverse Mortgage - client e-blast template </w:t>
          </w:r>
        </w:p>
      </w:tc>
    </w:tr>
  </w:tbl>
  <w:p w14:paraId="466FB834" w14:textId="6163C78E" w:rsidR="007E167C" w:rsidRPr="0067211C" w:rsidRDefault="00C84D45" w:rsidP="0067211C">
    <w:pPr>
      <w:pStyle w:val="Header"/>
    </w:pPr>
    <w:r w:rsidRPr="00280594">
      <w:rPr>
        <w:noProof/>
      </w:rPr>
      <w:drawing>
        <wp:anchor distT="0" distB="0" distL="114300" distR="114300" simplePos="0" relativeHeight="251658240" behindDoc="1" locked="0" layoutInCell="1" allowOverlap="1" wp14:anchorId="4CD1BEB6" wp14:editId="5CB25829">
          <wp:simplePos x="0" y="0"/>
          <wp:positionH relativeFrom="margin">
            <wp:posOffset>-75677</wp:posOffset>
          </wp:positionH>
          <wp:positionV relativeFrom="paragraph">
            <wp:posOffset>-466725</wp:posOffset>
          </wp:positionV>
          <wp:extent cx="1711960" cy="4464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6520"/>
    <w:multiLevelType w:val="multilevel"/>
    <w:tmpl w:val="74AA3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076F"/>
    <w:multiLevelType w:val="multilevel"/>
    <w:tmpl w:val="B502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5B06"/>
    <w:multiLevelType w:val="hybridMultilevel"/>
    <w:tmpl w:val="490846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97"/>
    <w:multiLevelType w:val="hybridMultilevel"/>
    <w:tmpl w:val="8BE2F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105"/>
    <w:multiLevelType w:val="multilevel"/>
    <w:tmpl w:val="416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51865"/>
    <w:multiLevelType w:val="multilevel"/>
    <w:tmpl w:val="3558D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02181"/>
    <w:multiLevelType w:val="hybridMultilevel"/>
    <w:tmpl w:val="0AEA2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8608">
    <w:abstractNumId w:val="4"/>
  </w:num>
  <w:num w:numId="2" w16cid:durableId="311326166">
    <w:abstractNumId w:val="1"/>
  </w:num>
  <w:num w:numId="3" w16cid:durableId="577860089">
    <w:abstractNumId w:val="0"/>
  </w:num>
  <w:num w:numId="4" w16cid:durableId="1388533506">
    <w:abstractNumId w:val="5"/>
  </w:num>
  <w:num w:numId="5" w16cid:durableId="166409341">
    <w:abstractNumId w:val="3"/>
  </w:num>
  <w:num w:numId="6" w16cid:durableId="514152868">
    <w:abstractNumId w:val="6"/>
  </w:num>
  <w:num w:numId="7" w16cid:durableId="112920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C"/>
    <w:rsid w:val="00071858"/>
    <w:rsid w:val="00083A6F"/>
    <w:rsid w:val="00084D8A"/>
    <w:rsid w:val="000850E0"/>
    <w:rsid w:val="000919D1"/>
    <w:rsid w:val="000B07A3"/>
    <w:rsid w:val="000E2883"/>
    <w:rsid w:val="001053A0"/>
    <w:rsid w:val="001321DA"/>
    <w:rsid w:val="00145F6D"/>
    <w:rsid w:val="0015675B"/>
    <w:rsid w:val="0019121C"/>
    <w:rsid w:val="001E6DC2"/>
    <w:rsid w:val="00213F3F"/>
    <w:rsid w:val="00215F3B"/>
    <w:rsid w:val="00264485"/>
    <w:rsid w:val="00267453"/>
    <w:rsid w:val="002C532B"/>
    <w:rsid w:val="002E6BA1"/>
    <w:rsid w:val="003119B4"/>
    <w:rsid w:val="00342B8A"/>
    <w:rsid w:val="003629FF"/>
    <w:rsid w:val="0036738D"/>
    <w:rsid w:val="004648C9"/>
    <w:rsid w:val="004763BE"/>
    <w:rsid w:val="004B0D7E"/>
    <w:rsid w:val="004D75BA"/>
    <w:rsid w:val="005405B1"/>
    <w:rsid w:val="00554B7E"/>
    <w:rsid w:val="00562C4E"/>
    <w:rsid w:val="005679DC"/>
    <w:rsid w:val="0067211C"/>
    <w:rsid w:val="00682AD3"/>
    <w:rsid w:val="006C130E"/>
    <w:rsid w:val="007078CC"/>
    <w:rsid w:val="007A26CC"/>
    <w:rsid w:val="007E167C"/>
    <w:rsid w:val="0082290A"/>
    <w:rsid w:val="00887FB8"/>
    <w:rsid w:val="008A07E1"/>
    <w:rsid w:val="008B54D5"/>
    <w:rsid w:val="00914A2E"/>
    <w:rsid w:val="00A31061"/>
    <w:rsid w:val="00A62F06"/>
    <w:rsid w:val="00A92B64"/>
    <w:rsid w:val="00AA33F9"/>
    <w:rsid w:val="00B05CD6"/>
    <w:rsid w:val="00B12C6F"/>
    <w:rsid w:val="00B26601"/>
    <w:rsid w:val="00B701F3"/>
    <w:rsid w:val="00BB21E7"/>
    <w:rsid w:val="00BB7EBC"/>
    <w:rsid w:val="00C1013E"/>
    <w:rsid w:val="00C57493"/>
    <w:rsid w:val="00C84D45"/>
    <w:rsid w:val="00CA73CD"/>
    <w:rsid w:val="00CB3EA5"/>
    <w:rsid w:val="00CD42A9"/>
    <w:rsid w:val="00E5610C"/>
    <w:rsid w:val="00F1231D"/>
    <w:rsid w:val="00FB46DF"/>
    <w:rsid w:val="00FD73DE"/>
    <w:rsid w:val="01BBBF5D"/>
    <w:rsid w:val="024BEBE1"/>
    <w:rsid w:val="0BF01B0B"/>
    <w:rsid w:val="1049DC67"/>
    <w:rsid w:val="1F0B1DA1"/>
    <w:rsid w:val="212534B1"/>
    <w:rsid w:val="24A87BFD"/>
    <w:rsid w:val="26EB46DD"/>
    <w:rsid w:val="2B5B5A35"/>
    <w:rsid w:val="2D73A3F6"/>
    <w:rsid w:val="3543881B"/>
    <w:rsid w:val="35C8196F"/>
    <w:rsid w:val="3ADFB821"/>
    <w:rsid w:val="424F3746"/>
    <w:rsid w:val="4634F15C"/>
    <w:rsid w:val="48ED4821"/>
    <w:rsid w:val="4C6E0786"/>
    <w:rsid w:val="4FAAC6B0"/>
    <w:rsid w:val="500B4BAA"/>
    <w:rsid w:val="5A9D06CD"/>
    <w:rsid w:val="6408B92C"/>
    <w:rsid w:val="6E61007C"/>
    <w:rsid w:val="70FD29C7"/>
    <w:rsid w:val="71172000"/>
    <w:rsid w:val="7412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CB1D"/>
  <w15:chartTrackingRefBased/>
  <w15:docId w15:val="{8C35409F-C528-4C4C-B251-5B0F1D2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5B9BD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8C9"/>
    <w:pPr>
      <w:spacing w:line="240" w:lineRule="auto"/>
    </w:pPr>
    <w:rPr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C9"/>
    <w:rPr>
      <w:rFonts w:ascii="Arial" w:hAnsi="Arial"/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4648C9"/>
  </w:style>
  <w:style w:type="character" w:customStyle="1" w:styleId="eop">
    <w:name w:val="eop"/>
    <w:basedOn w:val="DefaultParagraphFont"/>
    <w:rsid w:val="004648C9"/>
  </w:style>
  <w:style w:type="paragraph" w:customStyle="1" w:styleId="paragraph">
    <w:name w:val="paragraph"/>
    <w:basedOn w:val="Normal"/>
    <w:rsid w:val="001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30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01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601"/>
    <w:rPr>
      <w:rFonts w:ascii="Arial" w:hAnsi="Arial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quitablebank.ca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  <TaxCatchAll xmlns="738a3b53-50ef-46c8-8a2f-fb687a9fb44f" xsi:nil="true"/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83A21-D2C4-42AC-B6C8-6A2ED500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ce560-9588-47fa-a002-ecdc47fc9f60"/>
    <ds:schemaRef ds:uri="738a3b53-50ef-46c8-8a2f-fb687a9fb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4</DocSecurity>
  <Lines>14</Lines>
  <Paragraphs>4</Paragraphs>
  <ScaleCrop>false</ScaleCrop>
  <Company>Equitable Bank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Nerissa Magsisi</dc:creator>
  <cp:keywords/>
  <dc:description/>
  <cp:lastModifiedBy>Veronica Di Tullio</cp:lastModifiedBy>
  <cp:revision>2</cp:revision>
  <dcterms:created xsi:type="dcterms:W3CDTF">2024-07-29T18:00:00Z</dcterms:created>
  <dcterms:modified xsi:type="dcterms:W3CDTF">2024-07-29T18:00:00Z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